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9B" w:rsidRDefault="00146B9B" w:rsidP="00436694">
      <w:pPr>
        <w:spacing w:after="0" w:line="240" w:lineRule="auto"/>
        <w:ind w:firstLine="709"/>
        <w:jc w:val="both"/>
        <w:rPr>
          <w:rFonts w:ascii="Times New Roman" w:hAnsi="Times New Roman"/>
          <w:color w:val="000000"/>
          <w:sz w:val="28"/>
          <w:szCs w:val="28"/>
        </w:rPr>
      </w:pPr>
    </w:p>
    <w:p w:rsidR="00306AAB" w:rsidRDefault="006F6EE4" w:rsidP="0078059F">
      <w:pPr>
        <w:spacing w:after="0" w:line="240" w:lineRule="auto"/>
        <w:ind w:firstLine="709"/>
        <w:rPr>
          <w:rFonts w:ascii="Times New Roman" w:hAnsi="Times New Roman"/>
          <w:b/>
          <w:color w:val="000000"/>
          <w:sz w:val="28"/>
          <w:szCs w:val="28"/>
        </w:rPr>
      </w:pPr>
      <w:r w:rsidRPr="006F6EE4">
        <w:rPr>
          <w:rFonts w:ascii="Times New Roman" w:hAnsi="Times New Roman"/>
          <w:b/>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64.25pt;height:130.5pt;visibility:visible;mso-wrap-style:square">
            <v:imagedata r:id="rId5" o:title=""/>
          </v:shape>
        </w:pict>
      </w:r>
    </w:p>
    <w:p w:rsidR="00306AAB" w:rsidRDefault="00306AAB" w:rsidP="00146B9B">
      <w:pPr>
        <w:spacing w:after="0" w:line="240" w:lineRule="auto"/>
        <w:ind w:firstLine="709"/>
        <w:jc w:val="center"/>
        <w:rPr>
          <w:rFonts w:ascii="Times New Roman" w:hAnsi="Times New Roman"/>
          <w:b/>
          <w:color w:val="000000"/>
          <w:sz w:val="28"/>
          <w:szCs w:val="28"/>
        </w:rPr>
      </w:pPr>
    </w:p>
    <w:p w:rsidR="00306AAB" w:rsidRDefault="00306AAB" w:rsidP="00146B9B">
      <w:pPr>
        <w:spacing w:after="0" w:line="240" w:lineRule="auto"/>
        <w:ind w:firstLine="709"/>
        <w:jc w:val="center"/>
        <w:rPr>
          <w:rFonts w:ascii="Times New Roman" w:hAnsi="Times New Roman"/>
          <w:b/>
          <w:color w:val="000000"/>
          <w:sz w:val="28"/>
          <w:szCs w:val="28"/>
        </w:rPr>
      </w:pPr>
    </w:p>
    <w:p w:rsidR="00306AAB" w:rsidRDefault="00306AAB" w:rsidP="00146B9B">
      <w:pPr>
        <w:spacing w:after="0" w:line="240" w:lineRule="auto"/>
        <w:ind w:firstLine="709"/>
        <w:jc w:val="center"/>
        <w:rPr>
          <w:rFonts w:ascii="Times New Roman" w:hAnsi="Times New Roman"/>
          <w:b/>
          <w:color w:val="000000"/>
          <w:sz w:val="28"/>
          <w:szCs w:val="28"/>
        </w:rPr>
      </w:pPr>
    </w:p>
    <w:p w:rsidR="00306AAB" w:rsidRDefault="00306AAB" w:rsidP="00146B9B">
      <w:pPr>
        <w:spacing w:after="0" w:line="240" w:lineRule="auto"/>
        <w:ind w:firstLine="709"/>
        <w:jc w:val="center"/>
        <w:rPr>
          <w:rFonts w:ascii="Times New Roman" w:hAnsi="Times New Roman"/>
          <w:b/>
          <w:color w:val="000000"/>
          <w:sz w:val="28"/>
          <w:szCs w:val="28"/>
        </w:rPr>
      </w:pPr>
    </w:p>
    <w:p w:rsidR="00306AAB" w:rsidRDefault="00306AAB" w:rsidP="00146B9B">
      <w:pPr>
        <w:spacing w:after="0" w:line="240" w:lineRule="auto"/>
        <w:ind w:firstLine="709"/>
        <w:jc w:val="center"/>
        <w:rPr>
          <w:rFonts w:ascii="Times New Roman" w:hAnsi="Times New Roman"/>
          <w:b/>
          <w:color w:val="000000"/>
          <w:sz w:val="28"/>
          <w:szCs w:val="28"/>
        </w:rPr>
      </w:pPr>
    </w:p>
    <w:p w:rsidR="00306AAB" w:rsidRDefault="00306AAB" w:rsidP="00146B9B">
      <w:pPr>
        <w:spacing w:after="0" w:line="240" w:lineRule="auto"/>
        <w:ind w:firstLine="709"/>
        <w:jc w:val="center"/>
        <w:rPr>
          <w:rFonts w:ascii="Times New Roman" w:hAnsi="Times New Roman"/>
          <w:b/>
          <w:color w:val="000000"/>
          <w:sz w:val="28"/>
          <w:szCs w:val="28"/>
        </w:rPr>
      </w:pPr>
    </w:p>
    <w:p w:rsidR="00306AAB" w:rsidRDefault="00306AAB" w:rsidP="00146B9B">
      <w:pPr>
        <w:spacing w:after="0" w:line="240" w:lineRule="auto"/>
        <w:ind w:firstLine="709"/>
        <w:jc w:val="center"/>
        <w:rPr>
          <w:rFonts w:ascii="Times New Roman" w:hAnsi="Times New Roman"/>
          <w:b/>
          <w:color w:val="000000"/>
          <w:sz w:val="28"/>
          <w:szCs w:val="28"/>
        </w:rPr>
      </w:pPr>
    </w:p>
    <w:p w:rsidR="00306AAB" w:rsidRPr="0078059F" w:rsidRDefault="00306AAB" w:rsidP="0078059F">
      <w:pPr>
        <w:pStyle w:val="1"/>
        <w:jc w:val="center"/>
      </w:pPr>
    </w:p>
    <w:p w:rsidR="00146B9B" w:rsidRPr="0078059F" w:rsidRDefault="00B16F25" w:rsidP="0078059F">
      <w:pPr>
        <w:spacing w:after="0" w:line="360" w:lineRule="auto"/>
        <w:jc w:val="center"/>
        <w:rPr>
          <w:rFonts w:ascii="Times New Roman" w:hAnsi="Times New Roman"/>
          <w:b/>
          <w:sz w:val="32"/>
          <w:szCs w:val="32"/>
        </w:rPr>
      </w:pPr>
      <w:bookmarkStart w:id="0" w:name="_Toc487208975"/>
      <w:r w:rsidRPr="0078059F">
        <w:rPr>
          <w:rFonts w:ascii="Times New Roman" w:hAnsi="Times New Roman"/>
          <w:b/>
          <w:sz w:val="32"/>
          <w:szCs w:val="32"/>
        </w:rPr>
        <w:t>Программа</w:t>
      </w:r>
      <w:r w:rsidR="0078059F" w:rsidRPr="0078059F">
        <w:rPr>
          <w:rFonts w:ascii="Times New Roman" w:hAnsi="Times New Roman"/>
          <w:b/>
          <w:sz w:val="32"/>
          <w:szCs w:val="32"/>
        </w:rPr>
        <w:t xml:space="preserve"> </w:t>
      </w:r>
      <w:r w:rsidR="00146B9B" w:rsidRPr="0078059F">
        <w:rPr>
          <w:rFonts w:ascii="Times New Roman" w:hAnsi="Times New Roman"/>
          <w:b/>
          <w:sz w:val="32"/>
          <w:szCs w:val="32"/>
        </w:rPr>
        <w:t>развития лечебного факультета</w:t>
      </w:r>
      <w:bookmarkEnd w:id="0"/>
    </w:p>
    <w:p w:rsidR="00146B9B" w:rsidRPr="0078059F" w:rsidRDefault="00146B9B" w:rsidP="0078059F">
      <w:pPr>
        <w:spacing w:after="0" w:line="360" w:lineRule="auto"/>
        <w:jc w:val="center"/>
        <w:rPr>
          <w:rFonts w:ascii="Times New Roman" w:hAnsi="Times New Roman"/>
          <w:b/>
          <w:sz w:val="32"/>
          <w:szCs w:val="32"/>
        </w:rPr>
      </w:pPr>
      <w:bookmarkStart w:id="1" w:name="_Toc487208976"/>
      <w:r w:rsidRPr="0078059F">
        <w:rPr>
          <w:rFonts w:ascii="Times New Roman" w:hAnsi="Times New Roman"/>
          <w:b/>
          <w:sz w:val="32"/>
          <w:szCs w:val="32"/>
        </w:rPr>
        <w:t>Федерального государственного бюджетного образовательного учреждения высшего образования</w:t>
      </w:r>
      <w:bookmarkEnd w:id="1"/>
    </w:p>
    <w:p w:rsidR="00146B9B" w:rsidRPr="0078059F" w:rsidRDefault="00146B9B" w:rsidP="0078059F">
      <w:pPr>
        <w:spacing w:after="0" w:line="360" w:lineRule="auto"/>
        <w:jc w:val="center"/>
        <w:rPr>
          <w:rFonts w:ascii="Times New Roman" w:hAnsi="Times New Roman"/>
          <w:b/>
          <w:sz w:val="32"/>
          <w:szCs w:val="32"/>
        </w:rPr>
      </w:pPr>
      <w:bookmarkStart w:id="2" w:name="_Toc487208977"/>
      <w:r w:rsidRPr="0078059F">
        <w:rPr>
          <w:rFonts w:ascii="Times New Roman" w:hAnsi="Times New Roman"/>
          <w:b/>
          <w:sz w:val="32"/>
          <w:szCs w:val="32"/>
        </w:rPr>
        <w:t>«Читинская государственная медицинская академия»</w:t>
      </w:r>
      <w:bookmarkEnd w:id="2"/>
    </w:p>
    <w:p w:rsidR="00146B9B" w:rsidRPr="0078059F" w:rsidRDefault="00146B9B" w:rsidP="0078059F">
      <w:pPr>
        <w:spacing w:after="0" w:line="360" w:lineRule="auto"/>
        <w:jc w:val="center"/>
        <w:rPr>
          <w:rFonts w:ascii="Times New Roman" w:hAnsi="Times New Roman"/>
          <w:b/>
          <w:sz w:val="32"/>
          <w:szCs w:val="32"/>
        </w:rPr>
      </w:pPr>
      <w:bookmarkStart w:id="3" w:name="_Toc487208978"/>
      <w:r w:rsidRPr="0078059F">
        <w:rPr>
          <w:rFonts w:ascii="Times New Roman" w:hAnsi="Times New Roman"/>
          <w:b/>
          <w:sz w:val="32"/>
          <w:szCs w:val="32"/>
        </w:rPr>
        <w:t>Министерства здравоохранения Российской Федерации</w:t>
      </w:r>
      <w:bookmarkEnd w:id="3"/>
    </w:p>
    <w:p w:rsidR="00146B9B" w:rsidRPr="0078059F" w:rsidRDefault="00146B9B" w:rsidP="0078059F">
      <w:pPr>
        <w:spacing w:after="0" w:line="360" w:lineRule="auto"/>
        <w:jc w:val="center"/>
        <w:rPr>
          <w:rFonts w:ascii="Times New Roman" w:hAnsi="Times New Roman"/>
          <w:b/>
          <w:sz w:val="32"/>
          <w:szCs w:val="32"/>
        </w:rPr>
      </w:pPr>
      <w:bookmarkStart w:id="4" w:name="_Toc487208979"/>
      <w:r w:rsidRPr="0078059F">
        <w:rPr>
          <w:rFonts w:ascii="Times New Roman" w:hAnsi="Times New Roman"/>
          <w:b/>
          <w:sz w:val="32"/>
          <w:szCs w:val="32"/>
        </w:rPr>
        <w:t>на период 2017 – 2021 г</w:t>
      </w:r>
      <w:r w:rsidR="00306AAB" w:rsidRPr="0078059F">
        <w:rPr>
          <w:rFonts w:ascii="Times New Roman" w:hAnsi="Times New Roman"/>
          <w:b/>
          <w:sz w:val="32"/>
          <w:szCs w:val="32"/>
        </w:rPr>
        <w:t>оды</w:t>
      </w:r>
      <w:bookmarkEnd w:id="4"/>
    </w:p>
    <w:p w:rsidR="00146B9B" w:rsidRPr="0078059F" w:rsidRDefault="00146B9B" w:rsidP="0078059F">
      <w:pPr>
        <w:spacing w:after="0" w:line="360" w:lineRule="auto"/>
        <w:jc w:val="center"/>
        <w:rPr>
          <w:rFonts w:ascii="Times New Roman" w:hAnsi="Times New Roman"/>
          <w:b/>
          <w:sz w:val="32"/>
          <w:szCs w:val="32"/>
        </w:rPr>
      </w:pPr>
    </w:p>
    <w:p w:rsidR="00146B9B" w:rsidRDefault="00146B9B" w:rsidP="00436694">
      <w:pPr>
        <w:spacing w:after="0" w:line="240" w:lineRule="auto"/>
        <w:ind w:firstLine="709"/>
        <w:jc w:val="both"/>
        <w:rPr>
          <w:rFonts w:ascii="Times New Roman" w:hAnsi="Times New Roman"/>
          <w:color w:val="000000"/>
          <w:sz w:val="28"/>
          <w:szCs w:val="28"/>
        </w:rPr>
      </w:pPr>
    </w:p>
    <w:p w:rsidR="00306AAB" w:rsidRDefault="00306AAB" w:rsidP="00436694">
      <w:pPr>
        <w:spacing w:after="0" w:line="240" w:lineRule="auto"/>
        <w:ind w:firstLine="709"/>
        <w:jc w:val="both"/>
        <w:rPr>
          <w:rFonts w:ascii="Times New Roman" w:hAnsi="Times New Roman"/>
          <w:color w:val="000000"/>
          <w:sz w:val="28"/>
          <w:szCs w:val="28"/>
        </w:rPr>
      </w:pPr>
    </w:p>
    <w:p w:rsidR="00306AAB" w:rsidRDefault="00306AAB" w:rsidP="00436694">
      <w:pPr>
        <w:spacing w:after="0" w:line="240" w:lineRule="auto"/>
        <w:ind w:firstLine="709"/>
        <w:jc w:val="both"/>
        <w:rPr>
          <w:rFonts w:ascii="Times New Roman" w:hAnsi="Times New Roman"/>
          <w:color w:val="000000"/>
          <w:sz w:val="28"/>
          <w:szCs w:val="28"/>
        </w:rPr>
      </w:pPr>
    </w:p>
    <w:p w:rsidR="0078059F" w:rsidRDefault="00306AAB" w:rsidP="0014476B">
      <w:pPr>
        <w:pStyle w:val="1"/>
      </w:pPr>
      <w:r>
        <w:br w:type="page"/>
      </w:r>
      <w:bookmarkStart w:id="5" w:name="_Toc487208980"/>
      <w:bookmarkEnd w:id="5"/>
      <w:r w:rsidR="0078059F" w:rsidRPr="0078059F">
        <w:lastRenderedPageBreak/>
        <w:t>Оглавление</w:t>
      </w:r>
    </w:p>
    <w:p w:rsidR="0078059F" w:rsidRPr="0078059F" w:rsidRDefault="0078059F" w:rsidP="0078059F"/>
    <w:p w:rsidR="006B2424" w:rsidRDefault="006F6EE4">
      <w:pPr>
        <w:pStyle w:val="12"/>
        <w:tabs>
          <w:tab w:val="left" w:pos="440"/>
          <w:tab w:val="right" w:leader="dot" w:pos="9345"/>
        </w:tabs>
        <w:rPr>
          <w:rFonts w:asciiTheme="minorHAnsi" w:eastAsiaTheme="minorEastAsia" w:hAnsiTheme="minorHAnsi" w:cstheme="minorBidi"/>
          <w:noProof/>
          <w:sz w:val="22"/>
          <w:lang w:eastAsia="ru-RU"/>
        </w:rPr>
      </w:pPr>
      <w:r>
        <w:rPr>
          <w:b/>
        </w:rPr>
        <w:fldChar w:fldCharType="begin"/>
      </w:r>
      <w:r w:rsidR="006B2424">
        <w:rPr>
          <w:b/>
        </w:rPr>
        <w:instrText xml:space="preserve"> TOC \o "1-3" \h \z \u </w:instrText>
      </w:r>
      <w:r>
        <w:rPr>
          <w:b/>
        </w:rPr>
        <w:fldChar w:fldCharType="separate"/>
      </w:r>
      <w:hyperlink w:anchor="_Toc487209322" w:history="1">
        <w:r w:rsidR="006B2424" w:rsidRPr="00503950">
          <w:rPr>
            <w:rStyle w:val="aa"/>
            <w:noProof/>
          </w:rPr>
          <w:t>1.</w:t>
        </w:r>
        <w:r w:rsidR="006B2424">
          <w:rPr>
            <w:rFonts w:asciiTheme="minorHAnsi" w:eastAsiaTheme="minorEastAsia" w:hAnsiTheme="minorHAnsi" w:cstheme="minorBidi"/>
            <w:noProof/>
            <w:sz w:val="22"/>
            <w:lang w:eastAsia="ru-RU"/>
          </w:rPr>
          <w:tab/>
        </w:r>
        <w:r w:rsidR="006B2424" w:rsidRPr="00503950">
          <w:rPr>
            <w:rStyle w:val="aa"/>
            <w:noProof/>
          </w:rPr>
          <w:t>Общие положения</w:t>
        </w:r>
        <w:r w:rsidR="006B2424">
          <w:rPr>
            <w:noProof/>
            <w:webHidden/>
          </w:rPr>
          <w:tab/>
        </w:r>
        <w:r>
          <w:rPr>
            <w:noProof/>
            <w:webHidden/>
          </w:rPr>
          <w:fldChar w:fldCharType="begin"/>
        </w:r>
        <w:r w:rsidR="006B2424">
          <w:rPr>
            <w:noProof/>
            <w:webHidden/>
          </w:rPr>
          <w:instrText xml:space="preserve"> PAGEREF _Toc487209322 \h </w:instrText>
        </w:r>
        <w:r>
          <w:rPr>
            <w:noProof/>
            <w:webHidden/>
          </w:rPr>
        </w:r>
        <w:r>
          <w:rPr>
            <w:noProof/>
            <w:webHidden/>
          </w:rPr>
          <w:fldChar w:fldCharType="separate"/>
        </w:r>
        <w:r w:rsidR="006B2424">
          <w:rPr>
            <w:noProof/>
            <w:webHidden/>
          </w:rPr>
          <w:t>3</w:t>
        </w:r>
        <w:r>
          <w:rPr>
            <w:noProof/>
            <w:webHidden/>
          </w:rPr>
          <w:fldChar w:fldCharType="end"/>
        </w:r>
      </w:hyperlink>
    </w:p>
    <w:p w:rsidR="006B2424" w:rsidRDefault="006F6EE4">
      <w:pPr>
        <w:pStyle w:val="12"/>
        <w:tabs>
          <w:tab w:val="left" w:pos="440"/>
          <w:tab w:val="right" w:leader="dot" w:pos="9345"/>
        </w:tabs>
        <w:rPr>
          <w:rFonts w:asciiTheme="minorHAnsi" w:eastAsiaTheme="minorEastAsia" w:hAnsiTheme="minorHAnsi" w:cstheme="minorBidi"/>
          <w:noProof/>
          <w:sz w:val="22"/>
          <w:lang w:eastAsia="ru-RU"/>
        </w:rPr>
      </w:pPr>
      <w:hyperlink w:anchor="_Toc487209323" w:history="1">
        <w:r w:rsidR="006B2424" w:rsidRPr="00503950">
          <w:rPr>
            <w:rStyle w:val="aa"/>
            <w:noProof/>
          </w:rPr>
          <w:t>2.</w:t>
        </w:r>
        <w:r w:rsidR="006B2424">
          <w:rPr>
            <w:rFonts w:asciiTheme="minorHAnsi" w:eastAsiaTheme="minorEastAsia" w:hAnsiTheme="minorHAnsi" w:cstheme="minorBidi"/>
            <w:noProof/>
            <w:sz w:val="22"/>
            <w:lang w:eastAsia="ru-RU"/>
          </w:rPr>
          <w:tab/>
        </w:r>
        <w:r w:rsidR="006B2424" w:rsidRPr="00503950">
          <w:rPr>
            <w:rStyle w:val="aa"/>
            <w:noProof/>
          </w:rPr>
          <w:t>Цель Программы</w:t>
        </w:r>
        <w:r w:rsidR="006B2424">
          <w:rPr>
            <w:noProof/>
            <w:webHidden/>
          </w:rPr>
          <w:tab/>
        </w:r>
        <w:r>
          <w:rPr>
            <w:noProof/>
            <w:webHidden/>
          </w:rPr>
          <w:fldChar w:fldCharType="begin"/>
        </w:r>
        <w:r w:rsidR="006B2424">
          <w:rPr>
            <w:noProof/>
            <w:webHidden/>
          </w:rPr>
          <w:instrText xml:space="preserve"> PAGEREF _Toc487209323 \h </w:instrText>
        </w:r>
        <w:r>
          <w:rPr>
            <w:noProof/>
            <w:webHidden/>
          </w:rPr>
        </w:r>
        <w:r>
          <w:rPr>
            <w:noProof/>
            <w:webHidden/>
          </w:rPr>
          <w:fldChar w:fldCharType="separate"/>
        </w:r>
        <w:r w:rsidR="006B2424">
          <w:rPr>
            <w:noProof/>
            <w:webHidden/>
          </w:rPr>
          <w:t>4</w:t>
        </w:r>
        <w:r>
          <w:rPr>
            <w:noProof/>
            <w:webHidden/>
          </w:rPr>
          <w:fldChar w:fldCharType="end"/>
        </w:r>
      </w:hyperlink>
    </w:p>
    <w:p w:rsidR="006B2424" w:rsidRDefault="006F6EE4">
      <w:pPr>
        <w:pStyle w:val="12"/>
        <w:tabs>
          <w:tab w:val="left" w:pos="440"/>
          <w:tab w:val="right" w:leader="dot" w:pos="9345"/>
        </w:tabs>
        <w:rPr>
          <w:rFonts w:asciiTheme="minorHAnsi" w:eastAsiaTheme="minorEastAsia" w:hAnsiTheme="minorHAnsi" w:cstheme="minorBidi"/>
          <w:noProof/>
          <w:sz w:val="22"/>
          <w:lang w:eastAsia="ru-RU"/>
        </w:rPr>
      </w:pPr>
      <w:hyperlink w:anchor="_Toc487209324" w:history="1">
        <w:r w:rsidR="006B2424" w:rsidRPr="00503950">
          <w:rPr>
            <w:rStyle w:val="aa"/>
            <w:noProof/>
          </w:rPr>
          <w:t>3.</w:t>
        </w:r>
        <w:r w:rsidR="006B2424">
          <w:rPr>
            <w:rFonts w:asciiTheme="minorHAnsi" w:eastAsiaTheme="minorEastAsia" w:hAnsiTheme="minorHAnsi" w:cstheme="minorBidi"/>
            <w:noProof/>
            <w:sz w:val="22"/>
            <w:lang w:eastAsia="ru-RU"/>
          </w:rPr>
          <w:tab/>
        </w:r>
        <w:r w:rsidR="006B2424" w:rsidRPr="00503950">
          <w:rPr>
            <w:rStyle w:val="aa"/>
            <w:noProof/>
          </w:rPr>
          <w:t>Задачи Программы</w:t>
        </w:r>
        <w:r w:rsidR="006B2424">
          <w:rPr>
            <w:noProof/>
            <w:webHidden/>
          </w:rPr>
          <w:tab/>
        </w:r>
        <w:r>
          <w:rPr>
            <w:noProof/>
            <w:webHidden/>
          </w:rPr>
          <w:fldChar w:fldCharType="begin"/>
        </w:r>
        <w:r w:rsidR="006B2424">
          <w:rPr>
            <w:noProof/>
            <w:webHidden/>
          </w:rPr>
          <w:instrText xml:space="preserve"> PAGEREF _Toc487209324 \h </w:instrText>
        </w:r>
        <w:r>
          <w:rPr>
            <w:noProof/>
            <w:webHidden/>
          </w:rPr>
        </w:r>
        <w:r>
          <w:rPr>
            <w:noProof/>
            <w:webHidden/>
          </w:rPr>
          <w:fldChar w:fldCharType="separate"/>
        </w:r>
        <w:r w:rsidR="006B2424">
          <w:rPr>
            <w:noProof/>
            <w:webHidden/>
          </w:rPr>
          <w:t>4</w:t>
        </w:r>
        <w:r>
          <w:rPr>
            <w:noProof/>
            <w:webHidden/>
          </w:rPr>
          <w:fldChar w:fldCharType="end"/>
        </w:r>
      </w:hyperlink>
    </w:p>
    <w:p w:rsidR="006B2424" w:rsidRDefault="006F6EE4">
      <w:pPr>
        <w:pStyle w:val="12"/>
        <w:tabs>
          <w:tab w:val="left" w:pos="440"/>
          <w:tab w:val="right" w:leader="dot" w:pos="9345"/>
        </w:tabs>
        <w:rPr>
          <w:rFonts w:asciiTheme="minorHAnsi" w:eastAsiaTheme="minorEastAsia" w:hAnsiTheme="minorHAnsi" w:cstheme="minorBidi"/>
          <w:noProof/>
          <w:sz w:val="22"/>
          <w:lang w:eastAsia="ru-RU"/>
        </w:rPr>
      </w:pPr>
      <w:hyperlink w:anchor="_Toc487209325" w:history="1">
        <w:r w:rsidR="006B2424" w:rsidRPr="00503950">
          <w:rPr>
            <w:rStyle w:val="aa"/>
            <w:noProof/>
          </w:rPr>
          <w:t>4.</w:t>
        </w:r>
        <w:r w:rsidR="006B2424">
          <w:rPr>
            <w:rFonts w:asciiTheme="minorHAnsi" w:eastAsiaTheme="minorEastAsia" w:hAnsiTheme="minorHAnsi" w:cstheme="minorBidi"/>
            <w:noProof/>
            <w:sz w:val="22"/>
            <w:lang w:eastAsia="ru-RU"/>
          </w:rPr>
          <w:tab/>
        </w:r>
        <w:r w:rsidR="006B2424" w:rsidRPr="00503950">
          <w:rPr>
            <w:rStyle w:val="aa"/>
            <w:noProof/>
          </w:rPr>
          <w:t>Лечебный факультет на современном этапе</w:t>
        </w:r>
        <w:r w:rsidR="006B2424">
          <w:rPr>
            <w:noProof/>
            <w:webHidden/>
          </w:rPr>
          <w:tab/>
        </w:r>
        <w:r>
          <w:rPr>
            <w:noProof/>
            <w:webHidden/>
          </w:rPr>
          <w:fldChar w:fldCharType="begin"/>
        </w:r>
        <w:r w:rsidR="006B2424">
          <w:rPr>
            <w:noProof/>
            <w:webHidden/>
          </w:rPr>
          <w:instrText xml:space="preserve"> PAGEREF _Toc487209325 \h </w:instrText>
        </w:r>
        <w:r>
          <w:rPr>
            <w:noProof/>
            <w:webHidden/>
          </w:rPr>
        </w:r>
        <w:r>
          <w:rPr>
            <w:noProof/>
            <w:webHidden/>
          </w:rPr>
          <w:fldChar w:fldCharType="separate"/>
        </w:r>
        <w:r w:rsidR="006B2424">
          <w:rPr>
            <w:noProof/>
            <w:webHidden/>
          </w:rPr>
          <w:t>4</w:t>
        </w:r>
        <w:r>
          <w:rPr>
            <w:noProof/>
            <w:webHidden/>
          </w:rPr>
          <w:fldChar w:fldCharType="end"/>
        </w:r>
      </w:hyperlink>
    </w:p>
    <w:p w:rsidR="006B2424" w:rsidRDefault="006F6EE4">
      <w:pPr>
        <w:pStyle w:val="12"/>
        <w:tabs>
          <w:tab w:val="left" w:pos="440"/>
          <w:tab w:val="right" w:leader="dot" w:pos="9345"/>
        </w:tabs>
        <w:rPr>
          <w:rFonts w:asciiTheme="minorHAnsi" w:eastAsiaTheme="minorEastAsia" w:hAnsiTheme="minorHAnsi" w:cstheme="minorBidi"/>
          <w:noProof/>
          <w:sz w:val="22"/>
          <w:lang w:eastAsia="ru-RU"/>
        </w:rPr>
      </w:pPr>
      <w:hyperlink w:anchor="_Toc487209326" w:history="1">
        <w:r w:rsidR="006B2424" w:rsidRPr="00503950">
          <w:rPr>
            <w:rStyle w:val="aa"/>
            <w:noProof/>
          </w:rPr>
          <w:t>5.</w:t>
        </w:r>
        <w:r w:rsidR="006B2424">
          <w:rPr>
            <w:rFonts w:asciiTheme="minorHAnsi" w:eastAsiaTheme="minorEastAsia" w:hAnsiTheme="minorHAnsi" w:cstheme="minorBidi"/>
            <w:noProof/>
            <w:sz w:val="22"/>
            <w:lang w:eastAsia="ru-RU"/>
          </w:rPr>
          <w:tab/>
        </w:r>
        <w:r w:rsidR="006B2424" w:rsidRPr="00503950">
          <w:rPr>
            <w:rStyle w:val="aa"/>
            <w:noProof/>
          </w:rPr>
          <w:t>Приоритетные направления развития лечебного факультета</w:t>
        </w:r>
        <w:r w:rsidR="006B2424">
          <w:rPr>
            <w:noProof/>
            <w:webHidden/>
          </w:rPr>
          <w:tab/>
        </w:r>
        <w:r>
          <w:rPr>
            <w:noProof/>
            <w:webHidden/>
          </w:rPr>
          <w:fldChar w:fldCharType="begin"/>
        </w:r>
        <w:r w:rsidR="006B2424">
          <w:rPr>
            <w:noProof/>
            <w:webHidden/>
          </w:rPr>
          <w:instrText xml:space="preserve"> PAGEREF _Toc487209326 \h </w:instrText>
        </w:r>
        <w:r>
          <w:rPr>
            <w:noProof/>
            <w:webHidden/>
          </w:rPr>
        </w:r>
        <w:r>
          <w:rPr>
            <w:noProof/>
            <w:webHidden/>
          </w:rPr>
          <w:fldChar w:fldCharType="separate"/>
        </w:r>
        <w:r w:rsidR="006B2424">
          <w:rPr>
            <w:noProof/>
            <w:webHidden/>
          </w:rPr>
          <w:t>10</w:t>
        </w:r>
        <w:r>
          <w:rPr>
            <w:noProof/>
            <w:webHidden/>
          </w:rPr>
          <w:fldChar w:fldCharType="end"/>
        </w:r>
      </w:hyperlink>
    </w:p>
    <w:p w:rsidR="006B2424" w:rsidRDefault="006F6EE4">
      <w:pPr>
        <w:pStyle w:val="12"/>
        <w:tabs>
          <w:tab w:val="left" w:pos="440"/>
          <w:tab w:val="right" w:leader="dot" w:pos="9345"/>
        </w:tabs>
        <w:rPr>
          <w:rFonts w:asciiTheme="minorHAnsi" w:eastAsiaTheme="minorEastAsia" w:hAnsiTheme="minorHAnsi" w:cstheme="minorBidi"/>
          <w:noProof/>
          <w:sz w:val="22"/>
          <w:lang w:eastAsia="ru-RU"/>
        </w:rPr>
      </w:pPr>
      <w:hyperlink w:anchor="_Toc487209327" w:history="1">
        <w:r w:rsidR="006B2424" w:rsidRPr="00503950">
          <w:rPr>
            <w:rStyle w:val="aa"/>
            <w:noProof/>
          </w:rPr>
          <w:t>6.</w:t>
        </w:r>
        <w:r w:rsidR="006B2424">
          <w:rPr>
            <w:rFonts w:asciiTheme="minorHAnsi" w:eastAsiaTheme="minorEastAsia" w:hAnsiTheme="minorHAnsi" w:cstheme="minorBidi"/>
            <w:noProof/>
            <w:sz w:val="22"/>
            <w:lang w:eastAsia="ru-RU"/>
          </w:rPr>
          <w:tab/>
        </w:r>
        <w:r w:rsidR="006B2424" w:rsidRPr="00503950">
          <w:rPr>
            <w:rStyle w:val="aa"/>
            <w:noProof/>
          </w:rPr>
          <w:t>Развитие основных направлений деятельности лечебного факультета</w:t>
        </w:r>
        <w:r w:rsidR="006B2424">
          <w:rPr>
            <w:noProof/>
            <w:webHidden/>
          </w:rPr>
          <w:tab/>
        </w:r>
        <w:r>
          <w:rPr>
            <w:noProof/>
            <w:webHidden/>
          </w:rPr>
          <w:fldChar w:fldCharType="begin"/>
        </w:r>
        <w:r w:rsidR="006B2424">
          <w:rPr>
            <w:noProof/>
            <w:webHidden/>
          </w:rPr>
          <w:instrText xml:space="preserve"> PAGEREF _Toc487209327 \h </w:instrText>
        </w:r>
        <w:r>
          <w:rPr>
            <w:noProof/>
            <w:webHidden/>
          </w:rPr>
        </w:r>
        <w:r>
          <w:rPr>
            <w:noProof/>
            <w:webHidden/>
          </w:rPr>
          <w:fldChar w:fldCharType="separate"/>
        </w:r>
        <w:r w:rsidR="006B2424">
          <w:rPr>
            <w:noProof/>
            <w:webHidden/>
          </w:rPr>
          <w:t>10</w:t>
        </w:r>
        <w:r>
          <w:rPr>
            <w:noProof/>
            <w:webHidden/>
          </w:rPr>
          <w:fldChar w:fldCharType="end"/>
        </w:r>
      </w:hyperlink>
    </w:p>
    <w:p w:rsidR="006B2424" w:rsidRDefault="006F6EE4">
      <w:pPr>
        <w:pStyle w:val="12"/>
        <w:tabs>
          <w:tab w:val="left" w:pos="440"/>
          <w:tab w:val="right" w:leader="dot" w:pos="9345"/>
        </w:tabs>
        <w:rPr>
          <w:rFonts w:asciiTheme="minorHAnsi" w:eastAsiaTheme="minorEastAsia" w:hAnsiTheme="minorHAnsi" w:cstheme="minorBidi"/>
          <w:noProof/>
          <w:sz w:val="22"/>
          <w:lang w:eastAsia="ru-RU"/>
        </w:rPr>
      </w:pPr>
      <w:hyperlink w:anchor="_Toc487209328" w:history="1">
        <w:r w:rsidR="006B2424" w:rsidRPr="00503950">
          <w:rPr>
            <w:rStyle w:val="aa"/>
            <w:noProof/>
          </w:rPr>
          <w:t>7.</w:t>
        </w:r>
        <w:r w:rsidR="006B2424">
          <w:rPr>
            <w:rFonts w:asciiTheme="minorHAnsi" w:eastAsiaTheme="minorEastAsia" w:hAnsiTheme="minorHAnsi" w:cstheme="minorBidi"/>
            <w:noProof/>
            <w:sz w:val="22"/>
            <w:lang w:eastAsia="ru-RU"/>
          </w:rPr>
          <w:tab/>
        </w:r>
        <w:r w:rsidR="006B2424" w:rsidRPr="00503950">
          <w:rPr>
            <w:rStyle w:val="aa"/>
            <w:noProof/>
          </w:rPr>
          <w:t>Ожидаемые результаты реализации Программы</w:t>
        </w:r>
        <w:r w:rsidR="006B2424">
          <w:rPr>
            <w:noProof/>
            <w:webHidden/>
          </w:rPr>
          <w:tab/>
        </w:r>
        <w:r>
          <w:rPr>
            <w:noProof/>
            <w:webHidden/>
          </w:rPr>
          <w:fldChar w:fldCharType="begin"/>
        </w:r>
        <w:r w:rsidR="006B2424">
          <w:rPr>
            <w:noProof/>
            <w:webHidden/>
          </w:rPr>
          <w:instrText xml:space="preserve"> PAGEREF _Toc487209328 \h </w:instrText>
        </w:r>
        <w:r>
          <w:rPr>
            <w:noProof/>
            <w:webHidden/>
          </w:rPr>
        </w:r>
        <w:r>
          <w:rPr>
            <w:noProof/>
            <w:webHidden/>
          </w:rPr>
          <w:fldChar w:fldCharType="separate"/>
        </w:r>
        <w:r w:rsidR="006B2424">
          <w:rPr>
            <w:noProof/>
            <w:webHidden/>
          </w:rPr>
          <w:t>13</w:t>
        </w:r>
        <w:r>
          <w:rPr>
            <w:noProof/>
            <w:webHidden/>
          </w:rPr>
          <w:fldChar w:fldCharType="end"/>
        </w:r>
      </w:hyperlink>
    </w:p>
    <w:p w:rsidR="0078059F" w:rsidRDefault="006F6EE4" w:rsidP="0078059F">
      <w:r>
        <w:rPr>
          <w:rFonts w:ascii="Times New Roman" w:hAnsi="Times New Roman"/>
          <w:b/>
          <w:sz w:val="28"/>
        </w:rPr>
        <w:fldChar w:fldCharType="end"/>
      </w:r>
      <w:r w:rsidR="0078059F">
        <w:rPr>
          <w:rFonts w:asciiTheme="majorHAnsi" w:eastAsiaTheme="majorEastAsia" w:hAnsiTheme="majorHAnsi" w:cstheme="majorBidi"/>
          <w:b/>
          <w:bCs/>
          <w:color w:val="365F91" w:themeColor="accent1" w:themeShade="BF"/>
          <w:sz w:val="28"/>
          <w:szCs w:val="28"/>
        </w:rPr>
        <w:t xml:space="preserve"> </w:t>
      </w:r>
      <w:r w:rsidR="0078059F">
        <w:t xml:space="preserve"> </w:t>
      </w:r>
    </w:p>
    <w:p w:rsidR="00306AAB" w:rsidRPr="00A0510D" w:rsidRDefault="0078059F" w:rsidP="0078059F">
      <w:pPr>
        <w:pStyle w:val="1"/>
        <w:numPr>
          <w:ilvl w:val="0"/>
          <w:numId w:val="32"/>
        </w:numPr>
      </w:pPr>
      <w:r>
        <w:br w:type="page"/>
      </w:r>
      <w:bookmarkStart w:id="6" w:name="_Toc487208981"/>
      <w:bookmarkStart w:id="7" w:name="_Toc487209079"/>
      <w:bookmarkStart w:id="8" w:name="_Toc487209322"/>
      <w:r w:rsidR="00306AAB" w:rsidRPr="00A0510D">
        <w:lastRenderedPageBreak/>
        <w:t>Общие положения</w:t>
      </w:r>
      <w:bookmarkEnd w:id="6"/>
      <w:bookmarkEnd w:id="7"/>
      <w:bookmarkEnd w:id="8"/>
    </w:p>
    <w:p w:rsidR="00B16F25" w:rsidRDefault="00B16F25" w:rsidP="00B16F25">
      <w:pPr>
        <w:spacing w:after="0" w:line="240" w:lineRule="auto"/>
        <w:ind w:left="720"/>
        <w:contextualSpacing/>
        <w:jc w:val="both"/>
        <w:rPr>
          <w:rFonts w:ascii="Times New Roman" w:hAnsi="Times New Roman"/>
          <w:sz w:val="28"/>
          <w:szCs w:val="28"/>
        </w:rPr>
      </w:pPr>
    </w:p>
    <w:p w:rsidR="00306AAB" w:rsidRPr="00306AAB" w:rsidRDefault="00306AAB" w:rsidP="00B16F2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Настоящая </w:t>
      </w:r>
      <w:r w:rsidR="00B16F25">
        <w:rPr>
          <w:rFonts w:ascii="Times New Roman" w:hAnsi="Times New Roman"/>
          <w:sz w:val="28"/>
          <w:szCs w:val="28"/>
        </w:rPr>
        <w:t>программа</w:t>
      </w:r>
      <w:r>
        <w:rPr>
          <w:rFonts w:ascii="Times New Roman" w:hAnsi="Times New Roman"/>
          <w:sz w:val="28"/>
          <w:szCs w:val="28"/>
        </w:rPr>
        <w:t xml:space="preserve"> развития лечебного факультета  Федерального государственного бюджетного образовательного учреждения высшего  образования «Читинская государственная медицинская академия» Министерства здравоохранения Российской Федерации (далее – ФГБОУ ВО ЧГМА Минздрава России) до 2021 года разработана в соответствии с действующим законодательством: </w:t>
      </w:r>
      <w:r>
        <w:rPr>
          <w:rFonts w:ascii="Times New Roman" w:hAnsi="Times New Roman"/>
          <w:sz w:val="24"/>
          <w:szCs w:val="24"/>
        </w:rPr>
        <w:t xml:space="preserve">  </w:t>
      </w:r>
    </w:p>
    <w:p w:rsidR="00306AAB" w:rsidRPr="00306AAB" w:rsidRDefault="00306AAB" w:rsidP="00306AAB">
      <w:pPr>
        <w:pStyle w:val="a5"/>
        <w:numPr>
          <w:ilvl w:val="0"/>
          <w:numId w:val="4"/>
        </w:numPr>
        <w:ind w:left="714" w:hanging="357"/>
        <w:jc w:val="both"/>
        <w:rPr>
          <w:rFonts w:ascii="Times New Roman" w:hAnsi="Times New Roman"/>
          <w:sz w:val="28"/>
          <w:szCs w:val="28"/>
        </w:rPr>
      </w:pPr>
      <w:r w:rsidRPr="00306AAB">
        <w:rPr>
          <w:rFonts w:ascii="Times New Roman" w:hAnsi="Times New Roman"/>
          <w:sz w:val="28"/>
          <w:szCs w:val="28"/>
        </w:rPr>
        <w:t>Федеральны</w:t>
      </w:r>
      <w:r>
        <w:rPr>
          <w:rFonts w:ascii="Times New Roman" w:hAnsi="Times New Roman"/>
          <w:sz w:val="28"/>
          <w:szCs w:val="28"/>
        </w:rPr>
        <w:t>м</w:t>
      </w:r>
      <w:r w:rsidRPr="00306AAB">
        <w:rPr>
          <w:rFonts w:ascii="Times New Roman" w:hAnsi="Times New Roman"/>
          <w:sz w:val="28"/>
          <w:szCs w:val="28"/>
        </w:rPr>
        <w:t xml:space="preserve"> закон</w:t>
      </w:r>
      <w:r>
        <w:rPr>
          <w:rFonts w:ascii="Times New Roman" w:hAnsi="Times New Roman"/>
          <w:sz w:val="28"/>
          <w:szCs w:val="28"/>
        </w:rPr>
        <w:t>ом</w:t>
      </w:r>
      <w:r w:rsidRPr="00306AAB">
        <w:rPr>
          <w:rFonts w:ascii="Times New Roman" w:hAnsi="Times New Roman"/>
          <w:sz w:val="28"/>
          <w:szCs w:val="28"/>
        </w:rPr>
        <w:t xml:space="preserve"> от 29 декабря </w:t>
      </w:r>
      <w:smartTag w:uri="urn:schemas-microsoft-com:office:smarttags" w:element="metricconverter">
        <w:smartTagPr>
          <w:attr w:name="ProductID" w:val="2012 г"/>
        </w:smartTagPr>
        <w:r w:rsidRPr="00306AAB">
          <w:rPr>
            <w:rFonts w:ascii="Times New Roman" w:hAnsi="Times New Roman"/>
            <w:sz w:val="28"/>
            <w:szCs w:val="28"/>
          </w:rPr>
          <w:t>2012 г</w:t>
        </w:r>
      </w:smartTag>
      <w:r w:rsidRPr="00306AAB">
        <w:rPr>
          <w:rFonts w:ascii="Times New Roman" w:hAnsi="Times New Roman"/>
          <w:sz w:val="28"/>
          <w:szCs w:val="28"/>
        </w:rPr>
        <w:t>. № 273-ФЗ «Об образовании в Российской Федерации»</w:t>
      </w:r>
    </w:p>
    <w:p w:rsidR="00306AAB" w:rsidRPr="00306AAB" w:rsidRDefault="00306AAB" w:rsidP="00306AAB">
      <w:pPr>
        <w:numPr>
          <w:ilvl w:val="0"/>
          <w:numId w:val="4"/>
        </w:numPr>
        <w:spacing w:after="0" w:line="240" w:lineRule="auto"/>
        <w:jc w:val="both"/>
        <w:rPr>
          <w:rFonts w:ascii="Times New Roman" w:hAnsi="Times New Roman"/>
          <w:sz w:val="28"/>
          <w:szCs w:val="28"/>
        </w:rPr>
      </w:pPr>
      <w:r w:rsidRPr="00306AAB">
        <w:rPr>
          <w:rFonts w:ascii="Times New Roman" w:hAnsi="Times New Roman"/>
          <w:sz w:val="28"/>
          <w:szCs w:val="28"/>
        </w:rPr>
        <w:t xml:space="preserve">ФГОС </w:t>
      </w:r>
      <w:proofErr w:type="gramStart"/>
      <w:r w:rsidRPr="00306AAB">
        <w:rPr>
          <w:rFonts w:ascii="Times New Roman" w:hAnsi="Times New Roman"/>
          <w:sz w:val="28"/>
          <w:szCs w:val="28"/>
        </w:rPr>
        <w:t>ВО</w:t>
      </w:r>
      <w:proofErr w:type="gramEnd"/>
      <w:r w:rsidRPr="00306AAB">
        <w:rPr>
          <w:rFonts w:ascii="Times New Roman" w:hAnsi="Times New Roman"/>
          <w:sz w:val="28"/>
          <w:szCs w:val="28"/>
        </w:rPr>
        <w:t xml:space="preserve"> </w:t>
      </w:r>
      <w:proofErr w:type="gramStart"/>
      <w:r w:rsidRPr="00306AAB">
        <w:rPr>
          <w:rFonts w:ascii="Times New Roman" w:hAnsi="Times New Roman"/>
          <w:sz w:val="28"/>
          <w:szCs w:val="28"/>
        </w:rPr>
        <w:t>по</w:t>
      </w:r>
      <w:proofErr w:type="gramEnd"/>
      <w:r w:rsidRPr="00306AAB">
        <w:rPr>
          <w:rFonts w:ascii="Times New Roman" w:hAnsi="Times New Roman"/>
          <w:sz w:val="28"/>
          <w:szCs w:val="28"/>
        </w:rPr>
        <w:t xml:space="preserve"> специальности 31.0</w:t>
      </w:r>
      <w:r w:rsidR="00B16F25">
        <w:rPr>
          <w:rFonts w:ascii="Times New Roman" w:hAnsi="Times New Roman"/>
          <w:sz w:val="28"/>
          <w:szCs w:val="28"/>
        </w:rPr>
        <w:t>5.01 Лечебное дело, утвержденным</w:t>
      </w:r>
      <w:r w:rsidRPr="00306AAB">
        <w:rPr>
          <w:rFonts w:ascii="Times New Roman" w:hAnsi="Times New Roman"/>
          <w:sz w:val="28"/>
          <w:szCs w:val="28"/>
        </w:rPr>
        <w:t xml:space="preserve"> приказом Министер</w:t>
      </w:r>
      <w:r w:rsidR="004340A7">
        <w:rPr>
          <w:rFonts w:ascii="Times New Roman" w:hAnsi="Times New Roman"/>
          <w:sz w:val="28"/>
          <w:szCs w:val="28"/>
        </w:rPr>
        <w:t xml:space="preserve">ства образования и науки РФ от </w:t>
      </w:r>
      <w:r w:rsidRPr="00306AAB">
        <w:rPr>
          <w:rFonts w:ascii="Times New Roman" w:hAnsi="Times New Roman"/>
          <w:sz w:val="28"/>
          <w:szCs w:val="28"/>
        </w:rPr>
        <w:t>09</w:t>
      </w:r>
      <w:r w:rsidR="004340A7">
        <w:rPr>
          <w:rFonts w:ascii="Times New Roman" w:hAnsi="Times New Roman"/>
          <w:sz w:val="28"/>
          <w:szCs w:val="28"/>
        </w:rPr>
        <w:t>.02.</w:t>
      </w:r>
      <w:r w:rsidRPr="00306AAB">
        <w:rPr>
          <w:rFonts w:ascii="Times New Roman" w:hAnsi="Times New Roman"/>
          <w:sz w:val="28"/>
          <w:szCs w:val="28"/>
        </w:rPr>
        <w:t xml:space="preserve"> 2016 г. № 95</w:t>
      </w:r>
    </w:p>
    <w:p w:rsidR="00306AAB" w:rsidRPr="00306AAB" w:rsidRDefault="00306AAB" w:rsidP="00306AAB">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306AAB">
        <w:rPr>
          <w:rFonts w:ascii="Times New Roman" w:hAnsi="Times New Roman"/>
          <w:sz w:val="28"/>
          <w:szCs w:val="28"/>
        </w:rPr>
        <w:t>Профессиональны</w:t>
      </w:r>
      <w:r>
        <w:rPr>
          <w:rFonts w:ascii="Times New Roman" w:hAnsi="Times New Roman"/>
          <w:sz w:val="28"/>
          <w:szCs w:val="28"/>
        </w:rPr>
        <w:t>м</w:t>
      </w:r>
      <w:r w:rsidRPr="00306AAB">
        <w:rPr>
          <w:rFonts w:ascii="Times New Roman" w:hAnsi="Times New Roman"/>
          <w:sz w:val="28"/>
          <w:szCs w:val="28"/>
        </w:rPr>
        <w:t xml:space="preserve"> стандарт</w:t>
      </w:r>
      <w:r>
        <w:rPr>
          <w:rFonts w:ascii="Times New Roman" w:hAnsi="Times New Roman"/>
          <w:sz w:val="28"/>
          <w:szCs w:val="28"/>
        </w:rPr>
        <w:t>ом</w:t>
      </w:r>
      <w:r w:rsidRPr="00306AAB">
        <w:rPr>
          <w:rFonts w:ascii="Times New Roman" w:hAnsi="Times New Roman"/>
          <w:sz w:val="28"/>
          <w:szCs w:val="28"/>
        </w:rPr>
        <w:t xml:space="preserve"> «Врач-лечебник (врач-терапевт участковый)</w:t>
      </w:r>
      <w:r w:rsidR="00B16F25">
        <w:rPr>
          <w:rFonts w:ascii="Times New Roman" w:hAnsi="Times New Roman"/>
          <w:sz w:val="28"/>
          <w:szCs w:val="28"/>
        </w:rPr>
        <w:t>», утвержденным</w:t>
      </w:r>
      <w:r w:rsidRPr="00306AAB">
        <w:rPr>
          <w:rFonts w:ascii="Times New Roman" w:hAnsi="Times New Roman"/>
          <w:sz w:val="28"/>
          <w:szCs w:val="28"/>
        </w:rPr>
        <w:t xml:space="preserve"> приказом Министерства труда и социальной защиты Российской Федерации от 21</w:t>
      </w:r>
      <w:r w:rsidR="0078059F">
        <w:rPr>
          <w:rFonts w:ascii="Times New Roman" w:hAnsi="Times New Roman"/>
          <w:sz w:val="28"/>
          <w:szCs w:val="28"/>
        </w:rPr>
        <w:t>.03.</w:t>
      </w:r>
      <w:r w:rsidRPr="00306AAB">
        <w:rPr>
          <w:rFonts w:ascii="Times New Roman" w:hAnsi="Times New Roman"/>
          <w:sz w:val="28"/>
          <w:szCs w:val="28"/>
        </w:rPr>
        <w:t xml:space="preserve">2017 г. № 293 </w:t>
      </w:r>
      <w:proofErr w:type="spellStart"/>
      <w:r w:rsidRPr="00306AAB">
        <w:rPr>
          <w:rFonts w:ascii="Times New Roman" w:hAnsi="Times New Roman"/>
          <w:sz w:val="28"/>
          <w:szCs w:val="28"/>
        </w:rPr>
        <w:t>н</w:t>
      </w:r>
      <w:proofErr w:type="spellEnd"/>
    </w:p>
    <w:p w:rsidR="00306AAB" w:rsidRPr="00306AAB" w:rsidRDefault="00306AAB" w:rsidP="00306AAB">
      <w:pPr>
        <w:numPr>
          <w:ilvl w:val="0"/>
          <w:numId w:val="4"/>
        </w:numPr>
        <w:spacing w:after="0" w:line="240" w:lineRule="auto"/>
        <w:jc w:val="both"/>
        <w:rPr>
          <w:rFonts w:ascii="Times New Roman" w:hAnsi="Times New Roman"/>
          <w:sz w:val="28"/>
          <w:szCs w:val="28"/>
        </w:rPr>
      </w:pPr>
      <w:r w:rsidRPr="00306AAB">
        <w:rPr>
          <w:rFonts w:ascii="Times New Roman" w:hAnsi="Times New Roman"/>
          <w:sz w:val="28"/>
          <w:szCs w:val="28"/>
        </w:rPr>
        <w:t>Профессиональны</w:t>
      </w:r>
      <w:r>
        <w:rPr>
          <w:rFonts w:ascii="Times New Roman" w:hAnsi="Times New Roman"/>
          <w:sz w:val="28"/>
          <w:szCs w:val="28"/>
        </w:rPr>
        <w:t>м</w:t>
      </w:r>
      <w:r w:rsidRPr="00306AAB">
        <w:rPr>
          <w:rFonts w:ascii="Times New Roman" w:hAnsi="Times New Roman"/>
          <w:sz w:val="28"/>
          <w:szCs w:val="28"/>
        </w:rPr>
        <w:t xml:space="preserve"> стандарт</w:t>
      </w:r>
      <w:r>
        <w:rPr>
          <w:rFonts w:ascii="Times New Roman" w:hAnsi="Times New Roman"/>
          <w:sz w:val="28"/>
          <w:szCs w:val="28"/>
        </w:rPr>
        <w:t>ом</w:t>
      </w:r>
      <w:r w:rsidRPr="00306AAB">
        <w:rPr>
          <w:rFonts w:ascii="Times New Roman" w:hAnsi="Times New Roman"/>
          <w:sz w:val="28"/>
          <w:szCs w:val="28"/>
        </w:rPr>
        <w:t xml:space="preserve"> «Специа</w:t>
      </w:r>
      <w:r w:rsidR="00B16F25">
        <w:rPr>
          <w:rFonts w:ascii="Times New Roman" w:hAnsi="Times New Roman"/>
          <w:sz w:val="28"/>
          <w:szCs w:val="28"/>
        </w:rPr>
        <w:t>лист по педиатрии», утвержденным</w:t>
      </w:r>
      <w:r w:rsidRPr="00306AAB">
        <w:rPr>
          <w:rFonts w:ascii="Times New Roman" w:hAnsi="Times New Roman"/>
          <w:sz w:val="28"/>
          <w:szCs w:val="28"/>
        </w:rPr>
        <w:t xml:space="preserve"> приказом Министерства труда и социальной защиты Российской Федерации от «25» июня 2015 г. № 400 </w:t>
      </w:r>
      <w:proofErr w:type="spellStart"/>
      <w:r w:rsidRPr="00306AAB">
        <w:rPr>
          <w:rFonts w:ascii="Times New Roman" w:hAnsi="Times New Roman"/>
          <w:sz w:val="28"/>
          <w:szCs w:val="28"/>
        </w:rPr>
        <w:t>н</w:t>
      </w:r>
      <w:proofErr w:type="spellEnd"/>
    </w:p>
    <w:p w:rsidR="00306AAB" w:rsidRPr="00306AAB" w:rsidRDefault="00306AAB" w:rsidP="00306AAB">
      <w:pPr>
        <w:pStyle w:val="a5"/>
        <w:numPr>
          <w:ilvl w:val="0"/>
          <w:numId w:val="4"/>
        </w:numPr>
        <w:ind w:left="714" w:hanging="357"/>
        <w:jc w:val="both"/>
        <w:rPr>
          <w:rFonts w:ascii="Times New Roman" w:hAnsi="Times New Roman"/>
          <w:sz w:val="28"/>
          <w:szCs w:val="28"/>
        </w:rPr>
      </w:pPr>
      <w:r w:rsidRPr="00306AAB">
        <w:rPr>
          <w:rFonts w:ascii="Times New Roman" w:hAnsi="Times New Roman"/>
          <w:sz w:val="28"/>
          <w:szCs w:val="28"/>
        </w:rPr>
        <w:t>Приказ</w:t>
      </w:r>
      <w:r>
        <w:rPr>
          <w:rFonts w:ascii="Times New Roman" w:hAnsi="Times New Roman"/>
          <w:sz w:val="28"/>
          <w:szCs w:val="28"/>
        </w:rPr>
        <w:t>ом</w:t>
      </w:r>
      <w:r w:rsidRPr="00306AAB">
        <w:rPr>
          <w:rFonts w:ascii="Times New Roman" w:hAnsi="Times New Roman"/>
          <w:sz w:val="28"/>
          <w:szCs w:val="28"/>
        </w:rPr>
        <w:t xml:space="preserve"> Министерства образования и науки РФ от 19.12.2013 N 1367</w:t>
      </w:r>
      <w:r w:rsidRPr="00306AAB">
        <w:rPr>
          <w:rFonts w:ascii="Times New Roman" w:hAnsi="Times New Roman"/>
          <w:sz w:val="28"/>
          <w:szCs w:val="28"/>
        </w:rPr>
        <w:br/>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306AAB">
        <w:rPr>
          <w:rFonts w:ascii="Times New Roman" w:hAnsi="Times New Roman"/>
          <w:sz w:val="28"/>
          <w:szCs w:val="28"/>
        </w:rPr>
        <w:t>бакалавриата</w:t>
      </w:r>
      <w:proofErr w:type="spellEnd"/>
      <w:r w:rsidRPr="00306AAB">
        <w:rPr>
          <w:rFonts w:ascii="Times New Roman" w:hAnsi="Times New Roman"/>
          <w:sz w:val="28"/>
          <w:szCs w:val="28"/>
        </w:rPr>
        <w:t xml:space="preserve">, программам </w:t>
      </w:r>
      <w:proofErr w:type="spellStart"/>
      <w:r w:rsidRPr="00306AAB">
        <w:rPr>
          <w:rFonts w:ascii="Times New Roman" w:hAnsi="Times New Roman"/>
          <w:sz w:val="28"/>
          <w:szCs w:val="28"/>
        </w:rPr>
        <w:t>специалитета</w:t>
      </w:r>
      <w:proofErr w:type="spellEnd"/>
      <w:r w:rsidRPr="00306AAB">
        <w:rPr>
          <w:rFonts w:ascii="Times New Roman" w:hAnsi="Times New Roman"/>
          <w:sz w:val="28"/>
          <w:szCs w:val="28"/>
        </w:rPr>
        <w:t>, программам магистратуры"</w:t>
      </w:r>
    </w:p>
    <w:p w:rsidR="00306AAB" w:rsidRPr="00306AAB" w:rsidRDefault="00306AAB" w:rsidP="00306AAB">
      <w:pPr>
        <w:numPr>
          <w:ilvl w:val="0"/>
          <w:numId w:val="4"/>
        </w:numPr>
        <w:autoSpaceDE w:val="0"/>
        <w:autoSpaceDN w:val="0"/>
        <w:adjustRightInd w:val="0"/>
        <w:spacing w:after="0" w:line="240" w:lineRule="auto"/>
        <w:jc w:val="both"/>
        <w:rPr>
          <w:rFonts w:ascii="Times New Roman" w:hAnsi="Times New Roman"/>
          <w:sz w:val="28"/>
          <w:szCs w:val="28"/>
        </w:rPr>
      </w:pPr>
      <w:r w:rsidRPr="00306AAB">
        <w:rPr>
          <w:rFonts w:ascii="Times New Roman" w:hAnsi="Times New Roman"/>
          <w:sz w:val="28"/>
          <w:szCs w:val="28"/>
          <w:shd w:val="clear" w:color="auto" w:fill="FFFFFF"/>
        </w:rPr>
        <w:t>Приказ</w:t>
      </w:r>
      <w:r>
        <w:rPr>
          <w:rFonts w:ascii="Times New Roman" w:hAnsi="Times New Roman"/>
          <w:sz w:val="28"/>
          <w:szCs w:val="28"/>
          <w:shd w:val="clear" w:color="auto" w:fill="FFFFFF"/>
        </w:rPr>
        <w:t>ом</w:t>
      </w:r>
      <w:r w:rsidRPr="00306AAB">
        <w:rPr>
          <w:rFonts w:ascii="Times New Roman" w:hAnsi="Times New Roman"/>
          <w:sz w:val="28"/>
          <w:szCs w:val="28"/>
          <w:shd w:val="clear" w:color="auto" w:fill="FFFFFF"/>
        </w:rPr>
        <w:t xml:space="preserve"> Министерства образования и науки РФ от 27 ноября 2015 г. N 1383</w:t>
      </w:r>
      <w:r>
        <w:rPr>
          <w:rFonts w:ascii="Times New Roman" w:hAnsi="Times New Roman"/>
          <w:sz w:val="28"/>
          <w:szCs w:val="28"/>
          <w:shd w:val="clear" w:color="auto" w:fill="FFFFFF"/>
        </w:rPr>
        <w:t xml:space="preserve"> </w:t>
      </w:r>
      <w:r w:rsidRPr="00306AAB">
        <w:rPr>
          <w:rFonts w:ascii="Times New Roman" w:hAnsi="Times New Roman"/>
          <w:sz w:val="28"/>
          <w:szCs w:val="28"/>
          <w:shd w:val="clear" w:color="auto" w:fill="FFFFFF"/>
        </w:rPr>
        <w:t>"Об утверждении Положения о практике обучающихся, осваивающих основные профессиональные образовательные программы высшего образования"</w:t>
      </w:r>
    </w:p>
    <w:p w:rsidR="00306AAB" w:rsidRPr="00306AAB" w:rsidRDefault="00306AAB" w:rsidP="00306AAB">
      <w:pPr>
        <w:pStyle w:val="a5"/>
        <w:numPr>
          <w:ilvl w:val="0"/>
          <w:numId w:val="4"/>
        </w:numPr>
        <w:ind w:left="714" w:hanging="357"/>
        <w:jc w:val="both"/>
        <w:rPr>
          <w:rFonts w:ascii="Times New Roman" w:hAnsi="Times New Roman"/>
          <w:sz w:val="28"/>
          <w:szCs w:val="28"/>
        </w:rPr>
      </w:pPr>
      <w:r w:rsidRPr="00306AAB">
        <w:rPr>
          <w:rFonts w:ascii="Times New Roman" w:hAnsi="Times New Roman"/>
          <w:sz w:val="28"/>
          <w:szCs w:val="28"/>
        </w:rPr>
        <w:t>Приказ</w:t>
      </w:r>
      <w:r>
        <w:rPr>
          <w:rFonts w:ascii="Times New Roman" w:hAnsi="Times New Roman"/>
          <w:sz w:val="28"/>
          <w:szCs w:val="28"/>
        </w:rPr>
        <w:t>ом</w:t>
      </w:r>
      <w:r w:rsidRPr="00306AAB">
        <w:rPr>
          <w:rFonts w:ascii="Times New Roman" w:hAnsi="Times New Roman"/>
          <w:sz w:val="28"/>
          <w:szCs w:val="28"/>
        </w:rPr>
        <w:t xml:space="preserve"> Министерства здравоохранения РФ от 3 сентября 2013 года № 620н «Об утверждении Порядка организации  и проведения практической </w:t>
      </w:r>
      <w:proofErr w:type="gramStart"/>
      <w:r w:rsidRPr="00306AAB">
        <w:rPr>
          <w:rFonts w:ascii="Times New Roman" w:hAnsi="Times New Roman"/>
          <w:sz w:val="28"/>
          <w:szCs w:val="28"/>
        </w:rPr>
        <w:t>подготовки</w:t>
      </w:r>
      <w:proofErr w:type="gramEnd"/>
      <w:r w:rsidRPr="00306AAB">
        <w:rPr>
          <w:rFonts w:ascii="Times New Roman" w:hAnsi="Times New Roman"/>
          <w:sz w:val="28"/>
          <w:szCs w:val="28"/>
        </w:rPr>
        <w:t xml:space="preserve"> обучающихся по профессиональным образовательным программам медицинского образования, фармацевтического образования»</w:t>
      </w:r>
    </w:p>
    <w:p w:rsidR="00306AAB" w:rsidRPr="00306AAB" w:rsidRDefault="00306AAB" w:rsidP="00306AAB">
      <w:pPr>
        <w:pStyle w:val="a5"/>
        <w:numPr>
          <w:ilvl w:val="0"/>
          <w:numId w:val="4"/>
        </w:numPr>
        <w:ind w:left="714" w:hanging="357"/>
        <w:jc w:val="both"/>
        <w:rPr>
          <w:rFonts w:ascii="Times New Roman" w:hAnsi="Times New Roman"/>
          <w:sz w:val="28"/>
          <w:szCs w:val="28"/>
        </w:rPr>
      </w:pPr>
      <w:r w:rsidRPr="00306AAB">
        <w:rPr>
          <w:rFonts w:ascii="Times New Roman" w:hAnsi="Times New Roman"/>
          <w:sz w:val="28"/>
          <w:szCs w:val="28"/>
        </w:rPr>
        <w:t>Устав</w:t>
      </w:r>
      <w:r>
        <w:rPr>
          <w:rFonts w:ascii="Times New Roman" w:hAnsi="Times New Roman"/>
          <w:sz w:val="28"/>
          <w:szCs w:val="28"/>
        </w:rPr>
        <w:t>ом</w:t>
      </w:r>
      <w:r w:rsidRPr="00306AAB">
        <w:rPr>
          <w:rFonts w:ascii="Times New Roman" w:hAnsi="Times New Roman"/>
          <w:sz w:val="28"/>
          <w:szCs w:val="28"/>
        </w:rPr>
        <w:t xml:space="preserve"> ФГБОУ ВО ЧГМА Минздрава России</w:t>
      </w:r>
    </w:p>
    <w:p w:rsidR="00306AAB" w:rsidRPr="00306AAB" w:rsidRDefault="00306AAB" w:rsidP="00306AAB">
      <w:pPr>
        <w:numPr>
          <w:ilvl w:val="0"/>
          <w:numId w:val="4"/>
        </w:numPr>
        <w:autoSpaceDE w:val="0"/>
        <w:autoSpaceDN w:val="0"/>
        <w:adjustRightInd w:val="0"/>
        <w:spacing w:after="0" w:line="240" w:lineRule="auto"/>
        <w:jc w:val="both"/>
        <w:rPr>
          <w:rFonts w:ascii="Times New Roman" w:hAnsi="Times New Roman"/>
          <w:color w:val="000000"/>
          <w:sz w:val="28"/>
          <w:szCs w:val="28"/>
        </w:rPr>
      </w:pPr>
      <w:r w:rsidRPr="00306AAB">
        <w:rPr>
          <w:rFonts w:ascii="Times New Roman" w:hAnsi="Times New Roman"/>
          <w:color w:val="000000"/>
          <w:sz w:val="28"/>
          <w:szCs w:val="28"/>
        </w:rPr>
        <w:t>Приказ</w:t>
      </w:r>
      <w:r>
        <w:rPr>
          <w:rFonts w:ascii="Times New Roman" w:hAnsi="Times New Roman"/>
          <w:color w:val="000000"/>
          <w:sz w:val="28"/>
          <w:szCs w:val="28"/>
        </w:rPr>
        <w:t>ом</w:t>
      </w:r>
      <w:r w:rsidRPr="00306AAB">
        <w:rPr>
          <w:rFonts w:ascii="Times New Roman" w:hAnsi="Times New Roman"/>
          <w:color w:val="000000"/>
          <w:sz w:val="28"/>
          <w:szCs w:val="28"/>
        </w:rPr>
        <w:t xml:space="preserve"> </w:t>
      </w:r>
      <w:r w:rsidRPr="00306AAB">
        <w:rPr>
          <w:rFonts w:ascii="Times New Roman" w:hAnsi="Times New Roman"/>
          <w:sz w:val="28"/>
          <w:szCs w:val="28"/>
        </w:rPr>
        <w:t xml:space="preserve">Министерства здравоохранения РФ </w:t>
      </w:r>
      <w:r w:rsidRPr="00306AAB">
        <w:rPr>
          <w:rFonts w:ascii="Times New Roman" w:hAnsi="Times New Roman"/>
          <w:color w:val="000000"/>
          <w:sz w:val="28"/>
          <w:szCs w:val="28"/>
        </w:rPr>
        <w:t>от 22.08.2013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306AAB" w:rsidRPr="00306AAB" w:rsidRDefault="00306AAB" w:rsidP="00306AAB">
      <w:pPr>
        <w:numPr>
          <w:ilvl w:val="0"/>
          <w:numId w:val="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«Методическими рекомендациями</w:t>
      </w:r>
      <w:r w:rsidRPr="00306AAB">
        <w:rPr>
          <w:rFonts w:ascii="Times New Roman" w:hAnsi="Times New Roman"/>
          <w:color w:val="000000"/>
          <w:sz w:val="28"/>
          <w:szCs w:val="28"/>
        </w:rPr>
        <w:t xml:space="preserve"> по разработке основных профессиональных образовательных программ с учетом соответствующих профессиональных стандартов» (утв. </w:t>
      </w:r>
      <w:proofErr w:type="spellStart"/>
      <w:r w:rsidRPr="00306AAB">
        <w:rPr>
          <w:rFonts w:ascii="Times New Roman" w:hAnsi="Times New Roman"/>
          <w:color w:val="000000"/>
          <w:sz w:val="28"/>
          <w:szCs w:val="28"/>
        </w:rPr>
        <w:t>Минобрнауки</w:t>
      </w:r>
      <w:proofErr w:type="spellEnd"/>
      <w:r w:rsidRPr="00306AAB">
        <w:rPr>
          <w:rFonts w:ascii="Times New Roman" w:hAnsi="Times New Roman"/>
          <w:color w:val="000000"/>
          <w:sz w:val="28"/>
          <w:szCs w:val="28"/>
        </w:rPr>
        <w:t xml:space="preserve"> России 22.01.2015 № ДЛ-1/05вн)</w:t>
      </w:r>
    </w:p>
    <w:p w:rsidR="00306AAB" w:rsidRPr="00306AAB" w:rsidRDefault="00306AAB" w:rsidP="00306AAB">
      <w:pPr>
        <w:numPr>
          <w:ilvl w:val="0"/>
          <w:numId w:val="4"/>
        </w:numPr>
        <w:autoSpaceDE w:val="0"/>
        <w:autoSpaceDN w:val="0"/>
        <w:adjustRightInd w:val="0"/>
        <w:spacing w:after="0" w:line="240" w:lineRule="auto"/>
        <w:jc w:val="both"/>
        <w:rPr>
          <w:rFonts w:ascii="Times New Roman" w:hAnsi="Times New Roman"/>
          <w:color w:val="000000"/>
          <w:sz w:val="28"/>
          <w:szCs w:val="28"/>
        </w:rPr>
      </w:pPr>
      <w:r w:rsidRPr="00306AAB">
        <w:rPr>
          <w:rFonts w:ascii="Times New Roman" w:hAnsi="Times New Roman"/>
          <w:color w:val="000000"/>
          <w:sz w:val="28"/>
          <w:szCs w:val="28"/>
        </w:rPr>
        <w:t>Локальн</w:t>
      </w:r>
      <w:r w:rsidR="00580620">
        <w:rPr>
          <w:rFonts w:ascii="Times New Roman" w:hAnsi="Times New Roman"/>
          <w:color w:val="000000"/>
          <w:sz w:val="28"/>
          <w:szCs w:val="28"/>
        </w:rPr>
        <w:t>ой</w:t>
      </w:r>
      <w:r w:rsidRPr="00306AAB">
        <w:rPr>
          <w:rFonts w:ascii="Times New Roman" w:hAnsi="Times New Roman"/>
          <w:color w:val="000000"/>
          <w:sz w:val="28"/>
          <w:szCs w:val="28"/>
        </w:rPr>
        <w:t xml:space="preserve"> нормативн</w:t>
      </w:r>
      <w:r w:rsidR="00580620">
        <w:rPr>
          <w:rFonts w:ascii="Times New Roman" w:hAnsi="Times New Roman"/>
          <w:color w:val="000000"/>
          <w:sz w:val="28"/>
          <w:szCs w:val="28"/>
        </w:rPr>
        <w:t>ой базой</w:t>
      </w:r>
      <w:r w:rsidRPr="00306AAB">
        <w:rPr>
          <w:rFonts w:ascii="Times New Roman" w:hAnsi="Times New Roman"/>
          <w:color w:val="000000"/>
          <w:sz w:val="28"/>
          <w:szCs w:val="28"/>
        </w:rPr>
        <w:t xml:space="preserve"> ФГБОУ ВО ЧГМА</w:t>
      </w:r>
    </w:p>
    <w:p w:rsidR="00580620" w:rsidRDefault="00B16F25" w:rsidP="0078059F">
      <w:pPr>
        <w:pStyle w:val="1"/>
        <w:numPr>
          <w:ilvl w:val="0"/>
          <w:numId w:val="32"/>
        </w:numPr>
      </w:pPr>
      <w:bookmarkStart w:id="9" w:name="_Toc487208982"/>
      <w:bookmarkStart w:id="10" w:name="_Toc487209080"/>
      <w:bookmarkStart w:id="11" w:name="_Toc487209323"/>
      <w:r>
        <w:lastRenderedPageBreak/>
        <w:t>Ц</w:t>
      </w:r>
      <w:r w:rsidR="00580620" w:rsidRPr="000B1695">
        <w:t xml:space="preserve">ель </w:t>
      </w:r>
      <w:r>
        <w:t>Программы</w:t>
      </w:r>
      <w:bookmarkEnd w:id="9"/>
      <w:bookmarkEnd w:id="10"/>
      <w:bookmarkEnd w:id="11"/>
    </w:p>
    <w:p w:rsidR="00580620" w:rsidRDefault="00580620" w:rsidP="00580620">
      <w:pPr>
        <w:spacing w:line="240" w:lineRule="auto"/>
        <w:contextualSpacing/>
        <w:jc w:val="both"/>
        <w:rPr>
          <w:rFonts w:ascii="Times New Roman" w:hAnsi="Times New Roman"/>
          <w:sz w:val="28"/>
          <w:szCs w:val="28"/>
        </w:rPr>
      </w:pPr>
      <w:r>
        <w:rPr>
          <w:rFonts w:ascii="Times New Roman" w:hAnsi="Times New Roman"/>
          <w:sz w:val="28"/>
          <w:szCs w:val="28"/>
        </w:rPr>
        <w:tab/>
        <w:t>.</w:t>
      </w:r>
    </w:p>
    <w:p w:rsidR="00580620" w:rsidRDefault="00580620" w:rsidP="00761D80">
      <w:pPr>
        <w:spacing w:line="240" w:lineRule="auto"/>
        <w:jc w:val="both"/>
        <w:rPr>
          <w:rFonts w:ascii="Times New Roman" w:hAnsi="Times New Roman"/>
          <w:b/>
          <w:sz w:val="28"/>
          <w:szCs w:val="28"/>
        </w:rPr>
      </w:pPr>
      <w:r>
        <w:rPr>
          <w:rFonts w:ascii="Times New Roman" w:hAnsi="Times New Roman"/>
          <w:sz w:val="28"/>
          <w:szCs w:val="28"/>
        </w:rPr>
        <w:tab/>
      </w:r>
      <w:r w:rsidRPr="00B16F25">
        <w:rPr>
          <w:rFonts w:ascii="Times New Roman" w:hAnsi="Times New Roman"/>
          <w:b/>
          <w:sz w:val="28"/>
          <w:szCs w:val="28"/>
        </w:rPr>
        <w:t xml:space="preserve">Цель </w:t>
      </w:r>
      <w:r w:rsidR="00B16F25" w:rsidRPr="00B16F25">
        <w:rPr>
          <w:rFonts w:ascii="Times New Roman" w:hAnsi="Times New Roman"/>
          <w:b/>
          <w:sz w:val="28"/>
          <w:szCs w:val="28"/>
        </w:rPr>
        <w:t>Программы</w:t>
      </w:r>
      <w:r w:rsidR="00B16F25">
        <w:rPr>
          <w:rFonts w:ascii="Times New Roman" w:hAnsi="Times New Roman"/>
          <w:sz w:val="28"/>
          <w:szCs w:val="28"/>
        </w:rPr>
        <w:t xml:space="preserve"> </w:t>
      </w:r>
      <w:r>
        <w:rPr>
          <w:rFonts w:ascii="Times New Roman" w:hAnsi="Times New Roman"/>
          <w:sz w:val="28"/>
          <w:szCs w:val="28"/>
        </w:rPr>
        <w:t xml:space="preserve"> - </w:t>
      </w:r>
      <w:r w:rsidR="00761D80" w:rsidRPr="00FC56C8">
        <w:rPr>
          <w:rFonts w:ascii="Times New Roman" w:hAnsi="Times New Roman"/>
          <w:color w:val="000000"/>
          <w:sz w:val="28"/>
          <w:szCs w:val="28"/>
        </w:rPr>
        <w:t>обеспечение современного медицинского образования с использованием новейших информационных и инновационных технологий</w:t>
      </w:r>
      <w:r w:rsidR="00761D80">
        <w:rPr>
          <w:rFonts w:ascii="Times New Roman" w:hAnsi="Times New Roman"/>
          <w:color w:val="000000"/>
          <w:sz w:val="28"/>
          <w:szCs w:val="28"/>
        </w:rPr>
        <w:t>, направленного на</w:t>
      </w:r>
      <w:r w:rsidR="00761D80">
        <w:rPr>
          <w:rFonts w:ascii="Times New Roman" w:hAnsi="Times New Roman"/>
          <w:sz w:val="28"/>
          <w:szCs w:val="28"/>
        </w:rPr>
        <w:t xml:space="preserve"> </w:t>
      </w:r>
      <w:r>
        <w:rPr>
          <w:rFonts w:ascii="Times New Roman" w:hAnsi="Times New Roman"/>
          <w:sz w:val="28"/>
          <w:szCs w:val="28"/>
        </w:rPr>
        <w:t>п</w:t>
      </w:r>
      <w:r w:rsidRPr="0036651D">
        <w:rPr>
          <w:rFonts w:ascii="Times New Roman" w:hAnsi="Times New Roman"/>
          <w:sz w:val="28"/>
          <w:szCs w:val="28"/>
        </w:rPr>
        <w:t>одготовк</w:t>
      </w:r>
      <w:r w:rsidR="00761D80">
        <w:rPr>
          <w:rFonts w:ascii="Times New Roman" w:hAnsi="Times New Roman"/>
          <w:sz w:val="28"/>
          <w:szCs w:val="28"/>
        </w:rPr>
        <w:t>у</w:t>
      </w:r>
      <w:r w:rsidRPr="0036651D">
        <w:rPr>
          <w:rFonts w:ascii="Times New Roman" w:hAnsi="Times New Roman"/>
          <w:sz w:val="28"/>
          <w:szCs w:val="28"/>
        </w:rPr>
        <w:t xml:space="preserve">  конкурентоспособных специалистов </w:t>
      </w:r>
      <w:r w:rsidR="00761D80">
        <w:rPr>
          <w:rFonts w:ascii="Times New Roman" w:hAnsi="Times New Roman"/>
          <w:sz w:val="28"/>
          <w:szCs w:val="28"/>
        </w:rPr>
        <w:t>по</w:t>
      </w:r>
      <w:r w:rsidR="00761D80">
        <w:rPr>
          <w:rFonts w:ascii="Times New Roman" w:hAnsi="Times New Roman"/>
          <w:color w:val="000000"/>
          <w:sz w:val="28"/>
          <w:szCs w:val="28"/>
        </w:rPr>
        <w:t xml:space="preserve"> </w:t>
      </w:r>
      <w:r w:rsidR="00761D80">
        <w:rPr>
          <w:rFonts w:ascii="Times New Roman" w:hAnsi="Times New Roman"/>
          <w:sz w:val="28"/>
          <w:szCs w:val="28"/>
        </w:rPr>
        <w:t xml:space="preserve">оказанию </w:t>
      </w:r>
      <w:r w:rsidR="00761D80" w:rsidRPr="00FC56C8">
        <w:rPr>
          <w:rFonts w:ascii="Times New Roman" w:hAnsi="Times New Roman"/>
          <w:sz w:val="28"/>
          <w:szCs w:val="28"/>
        </w:rPr>
        <w:t>качеств</w:t>
      </w:r>
      <w:r w:rsidR="00761D80">
        <w:rPr>
          <w:rFonts w:ascii="Times New Roman" w:hAnsi="Times New Roman"/>
          <w:sz w:val="28"/>
          <w:szCs w:val="28"/>
        </w:rPr>
        <w:t>енной</w:t>
      </w:r>
      <w:r w:rsidR="00761D80" w:rsidRPr="00FC56C8">
        <w:rPr>
          <w:rFonts w:ascii="Times New Roman" w:hAnsi="Times New Roman"/>
          <w:sz w:val="28"/>
          <w:szCs w:val="28"/>
        </w:rPr>
        <w:t xml:space="preserve"> </w:t>
      </w:r>
      <w:r w:rsidR="00761D80">
        <w:rPr>
          <w:rFonts w:ascii="Times New Roman" w:hAnsi="Times New Roman"/>
          <w:sz w:val="28"/>
          <w:szCs w:val="28"/>
        </w:rPr>
        <w:t xml:space="preserve">первичной медико-санитарной помощи </w:t>
      </w:r>
      <w:r w:rsidR="00761D80" w:rsidRPr="00FC56C8">
        <w:rPr>
          <w:rFonts w:ascii="Times New Roman" w:hAnsi="Times New Roman"/>
          <w:sz w:val="28"/>
          <w:szCs w:val="28"/>
        </w:rPr>
        <w:t>населени</w:t>
      </w:r>
      <w:r w:rsidR="00761D80">
        <w:rPr>
          <w:rFonts w:ascii="Times New Roman" w:hAnsi="Times New Roman"/>
          <w:sz w:val="28"/>
          <w:szCs w:val="28"/>
        </w:rPr>
        <w:t>ю</w:t>
      </w:r>
      <w:r w:rsidRPr="0036651D">
        <w:rPr>
          <w:rFonts w:ascii="Times New Roman" w:hAnsi="Times New Roman"/>
          <w:sz w:val="28"/>
          <w:szCs w:val="28"/>
        </w:rPr>
        <w:t xml:space="preserve">, востребованных на рынке медицинских услуг, обладающих необходимым уровнем </w:t>
      </w:r>
      <w:r w:rsidR="00761D80" w:rsidRPr="0036651D">
        <w:rPr>
          <w:rFonts w:ascii="Times New Roman" w:hAnsi="Times New Roman"/>
          <w:sz w:val="28"/>
          <w:szCs w:val="28"/>
        </w:rPr>
        <w:t>общекультурных</w:t>
      </w:r>
      <w:r w:rsidR="00761D80">
        <w:rPr>
          <w:rFonts w:ascii="Times New Roman" w:hAnsi="Times New Roman"/>
          <w:sz w:val="28"/>
          <w:szCs w:val="28"/>
        </w:rPr>
        <w:t xml:space="preserve">, </w:t>
      </w:r>
      <w:proofErr w:type="spellStart"/>
      <w:r w:rsidR="00761D80">
        <w:rPr>
          <w:rFonts w:ascii="Times New Roman" w:hAnsi="Times New Roman"/>
          <w:sz w:val="28"/>
          <w:szCs w:val="28"/>
        </w:rPr>
        <w:t>общепрофессиональных</w:t>
      </w:r>
      <w:proofErr w:type="spellEnd"/>
      <w:r w:rsidR="00761D80">
        <w:rPr>
          <w:rFonts w:ascii="Times New Roman" w:hAnsi="Times New Roman"/>
          <w:sz w:val="28"/>
          <w:szCs w:val="28"/>
        </w:rPr>
        <w:t xml:space="preserve"> и </w:t>
      </w:r>
      <w:r w:rsidRPr="0036651D">
        <w:rPr>
          <w:rFonts w:ascii="Times New Roman" w:hAnsi="Times New Roman"/>
          <w:sz w:val="28"/>
          <w:szCs w:val="28"/>
        </w:rPr>
        <w:t xml:space="preserve">профессиональных </w:t>
      </w:r>
      <w:r w:rsidR="00761D80" w:rsidRPr="0036651D">
        <w:rPr>
          <w:rFonts w:ascii="Times New Roman" w:hAnsi="Times New Roman"/>
          <w:sz w:val="28"/>
          <w:szCs w:val="28"/>
        </w:rPr>
        <w:t>компетенций</w:t>
      </w:r>
      <w:r w:rsidR="00761D80">
        <w:rPr>
          <w:rFonts w:ascii="Times New Roman" w:hAnsi="Times New Roman"/>
          <w:sz w:val="28"/>
          <w:szCs w:val="28"/>
        </w:rPr>
        <w:t xml:space="preserve">, </w:t>
      </w:r>
      <w:r w:rsidR="00761D80" w:rsidRPr="00FC56C8">
        <w:rPr>
          <w:rFonts w:ascii="Times New Roman" w:hAnsi="Times New Roman"/>
          <w:color w:val="000000"/>
          <w:sz w:val="28"/>
          <w:szCs w:val="28"/>
        </w:rPr>
        <w:t xml:space="preserve">способных выполнять конкретные практические и исследовательские задачи </w:t>
      </w:r>
      <w:r w:rsidR="00761D80">
        <w:rPr>
          <w:rFonts w:ascii="Times New Roman" w:hAnsi="Times New Roman"/>
          <w:color w:val="000000"/>
          <w:sz w:val="28"/>
          <w:szCs w:val="28"/>
        </w:rPr>
        <w:t>согласно</w:t>
      </w:r>
      <w:r w:rsidR="00761D80" w:rsidRPr="00FC56C8">
        <w:rPr>
          <w:rFonts w:ascii="Times New Roman" w:hAnsi="Times New Roman"/>
          <w:color w:val="000000"/>
          <w:sz w:val="28"/>
          <w:szCs w:val="28"/>
        </w:rPr>
        <w:t xml:space="preserve"> требованиям работодателей.</w:t>
      </w:r>
    </w:p>
    <w:p w:rsidR="00580620" w:rsidRPr="0036651D" w:rsidRDefault="00580620" w:rsidP="0078059F">
      <w:pPr>
        <w:pStyle w:val="1"/>
        <w:numPr>
          <w:ilvl w:val="0"/>
          <w:numId w:val="32"/>
        </w:numPr>
      </w:pPr>
      <w:bookmarkStart w:id="12" w:name="_Toc487208983"/>
      <w:bookmarkStart w:id="13" w:name="_Toc487209081"/>
      <w:bookmarkStart w:id="14" w:name="_Toc487209324"/>
      <w:r w:rsidRPr="0036651D">
        <w:t xml:space="preserve">Задачи </w:t>
      </w:r>
      <w:r w:rsidR="00B16F25">
        <w:t>Программы</w:t>
      </w:r>
      <w:bookmarkEnd w:id="12"/>
      <w:bookmarkEnd w:id="13"/>
      <w:bookmarkEnd w:id="14"/>
    </w:p>
    <w:p w:rsidR="00F85427" w:rsidRPr="004340A7" w:rsidRDefault="00F85427" w:rsidP="004340A7">
      <w:pPr>
        <w:numPr>
          <w:ilvl w:val="0"/>
          <w:numId w:val="6"/>
        </w:numPr>
        <w:spacing w:line="240" w:lineRule="auto"/>
        <w:contextualSpacing/>
        <w:jc w:val="both"/>
        <w:rPr>
          <w:rFonts w:ascii="Times New Roman" w:hAnsi="Times New Roman"/>
          <w:sz w:val="28"/>
          <w:szCs w:val="28"/>
        </w:rPr>
      </w:pPr>
      <w:r w:rsidRPr="004340A7">
        <w:rPr>
          <w:rFonts w:ascii="Times New Roman" w:hAnsi="Times New Roman"/>
          <w:sz w:val="28"/>
          <w:szCs w:val="28"/>
        </w:rPr>
        <w:t>Совершенствование качества образовательного процесса</w:t>
      </w:r>
      <w:r w:rsidR="004340A7" w:rsidRPr="004340A7">
        <w:rPr>
          <w:rFonts w:ascii="Times New Roman" w:hAnsi="Times New Roman"/>
          <w:sz w:val="28"/>
          <w:szCs w:val="28"/>
        </w:rPr>
        <w:t xml:space="preserve"> через использование современных  образовательных технологий.</w:t>
      </w:r>
    </w:p>
    <w:p w:rsidR="00F85427" w:rsidRPr="004340A7" w:rsidRDefault="00F85427" w:rsidP="004340A7">
      <w:pPr>
        <w:numPr>
          <w:ilvl w:val="0"/>
          <w:numId w:val="6"/>
        </w:numPr>
        <w:spacing w:line="240" w:lineRule="auto"/>
        <w:contextualSpacing/>
        <w:jc w:val="both"/>
        <w:rPr>
          <w:rFonts w:ascii="Times New Roman" w:hAnsi="Times New Roman"/>
          <w:sz w:val="28"/>
          <w:szCs w:val="28"/>
        </w:rPr>
      </w:pPr>
      <w:r w:rsidRPr="004340A7">
        <w:rPr>
          <w:rFonts w:ascii="Times New Roman" w:hAnsi="Times New Roman"/>
          <w:sz w:val="28"/>
          <w:szCs w:val="28"/>
        </w:rPr>
        <w:t xml:space="preserve">Совершенствование практической подготовки студентов с использованием </w:t>
      </w:r>
      <w:proofErr w:type="spellStart"/>
      <w:r w:rsidRPr="004340A7">
        <w:rPr>
          <w:rFonts w:ascii="Times New Roman" w:hAnsi="Times New Roman"/>
          <w:sz w:val="28"/>
          <w:szCs w:val="28"/>
        </w:rPr>
        <w:t>симуляционных</w:t>
      </w:r>
      <w:proofErr w:type="spellEnd"/>
      <w:r w:rsidRPr="004340A7">
        <w:rPr>
          <w:rFonts w:ascii="Times New Roman" w:hAnsi="Times New Roman"/>
          <w:sz w:val="28"/>
          <w:szCs w:val="28"/>
        </w:rPr>
        <w:t xml:space="preserve"> технологий</w:t>
      </w:r>
    </w:p>
    <w:p w:rsidR="00F85427" w:rsidRPr="004340A7" w:rsidRDefault="00F85427" w:rsidP="004340A7">
      <w:pPr>
        <w:numPr>
          <w:ilvl w:val="0"/>
          <w:numId w:val="6"/>
        </w:numPr>
        <w:spacing w:line="240" w:lineRule="auto"/>
        <w:contextualSpacing/>
        <w:jc w:val="both"/>
        <w:rPr>
          <w:rFonts w:ascii="Times New Roman" w:hAnsi="Times New Roman"/>
          <w:sz w:val="28"/>
          <w:szCs w:val="28"/>
        </w:rPr>
      </w:pPr>
      <w:r w:rsidRPr="004340A7">
        <w:rPr>
          <w:rFonts w:ascii="Times New Roman" w:hAnsi="Times New Roman"/>
          <w:sz w:val="28"/>
          <w:szCs w:val="28"/>
        </w:rPr>
        <w:t>Поддержание высокого уровня учебной дисциплины, постоянной готовности к выполнению профессионального долга.</w:t>
      </w:r>
    </w:p>
    <w:p w:rsidR="00F85427" w:rsidRPr="004340A7" w:rsidRDefault="00F85427" w:rsidP="004340A7">
      <w:pPr>
        <w:numPr>
          <w:ilvl w:val="0"/>
          <w:numId w:val="6"/>
        </w:numPr>
        <w:spacing w:line="240" w:lineRule="auto"/>
        <w:contextualSpacing/>
        <w:jc w:val="both"/>
        <w:rPr>
          <w:rFonts w:ascii="Times New Roman" w:hAnsi="Times New Roman"/>
          <w:sz w:val="28"/>
          <w:szCs w:val="28"/>
        </w:rPr>
      </w:pPr>
      <w:r w:rsidRPr="004340A7">
        <w:rPr>
          <w:rFonts w:ascii="Times New Roman" w:hAnsi="Times New Roman"/>
          <w:sz w:val="28"/>
          <w:szCs w:val="28"/>
        </w:rPr>
        <w:t>Формирование и развитие высоконравственной личности, обладающей лучшими качествами гражданина – патриота.</w:t>
      </w:r>
    </w:p>
    <w:p w:rsidR="00F85427" w:rsidRPr="004340A7" w:rsidRDefault="00F85427" w:rsidP="004340A7">
      <w:pPr>
        <w:numPr>
          <w:ilvl w:val="0"/>
          <w:numId w:val="6"/>
        </w:numPr>
        <w:spacing w:line="240" w:lineRule="auto"/>
        <w:contextualSpacing/>
        <w:jc w:val="both"/>
        <w:rPr>
          <w:rFonts w:ascii="Times New Roman" w:hAnsi="Times New Roman"/>
          <w:sz w:val="28"/>
          <w:szCs w:val="28"/>
        </w:rPr>
      </w:pPr>
      <w:r w:rsidRPr="004340A7">
        <w:rPr>
          <w:rFonts w:ascii="Times New Roman" w:hAnsi="Times New Roman"/>
          <w:sz w:val="28"/>
          <w:szCs w:val="28"/>
        </w:rPr>
        <w:t>Формирование устойчивой мотивации к работе в системе здравоохранения.</w:t>
      </w:r>
    </w:p>
    <w:p w:rsidR="00580620" w:rsidRPr="004340A7" w:rsidRDefault="004340A7" w:rsidP="00580620">
      <w:pPr>
        <w:spacing w:line="240" w:lineRule="auto"/>
        <w:contextualSpacing/>
        <w:jc w:val="both"/>
        <w:rPr>
          <w:rFonts w:ascii="Times New Roman" w:hAnsi="Times New Roman"/>
          <w:sz w:val="28"/>
          <w:szCs w:val="28"/>
        </w:rPr>
      </w:pPr>
      <w:r w:rsidRPr="004340A7">
        <w:rPr>
          <w:rFonts w:ascii="Times New Roman" w:hAnsi="Times New Roman"/>
          <w:sz w:val="28"/>
          <w:szCs w:val="28"/>
        </w:rPr>
        <w:t xml:space="preserve"> </w:t>
      </w:r>
    </w:p>
    <w:p w:rsidR="00580620" w:rsidRDefault="00B16F25" w:rsidP="0078059F">
      <w:pPr>
        <w:pStyle w:val="1"/>
        <w:numPr>
          <w:ilvl w:val="0"/>
          <w:numId w:val="32"/>
        </w:numPr>
      </w:pPr>
      <w:bookmarkStart w:id="15" w:name="_Toc487208984"/>
      <w:bookmarkStart w:id="16" w:name="_Toc487209082"/>
      <w:bookmarkStart w:id="17" w:name="_Toc487209325"/>
      <w:r>
        <w:t xml:space="preserve">Лечебный факультет </w:t>
      </w:r>
      <w:r w:rsidR="00580620" w:rsidRPr="00A41660">
        <w:t>на современном этапе</w:t>
      </w:r>
      <w:bookmarkEnd w:id="15"/>
      <w:bookmarkEnd w:id="16"/>
      <w:bookmarkEnd w:id="17"/>
      <w:r w:rsidR="00580620" w:rsidRPr="00A41660">
        <w:t xml:space="preserve"> </w:t>
      </w:r>
    </w:p>
    <w:p w:rsidR="00580620" w:rsidRPr="003A078D" w:rsidRDefault="00EA2F32" w:rsidP="00EB2B9B">
      <w:pPr>
        <w:pStyle w:val="a6"/>
        <w:spacing w:after="0" w:line="240" w:lineRule="auto"/>
        <w:ind w:firstLine="709"/>
        <w:jc w:val="both"/>
        <w:rPr>
          <w:rFonts w:ascii="Times New Roman" w:hAnsi="Times New Roman"/>
          <w:sz w:val="28"/>
          <w:szCs w:val="28"/>
        </w:rPr>
      </w:pPr>
      <w:r>
        <w:rPr>
          <w:rFonts w:ascii="Times New Roman" w:hAnsi="Times New Roman"/>
          <w:sz w:val="28"/>
          <w:szCs w:val="28"/>
        </w:rPr>
        <w:t>Л</w:t>
      </w:r>
      <w:r w:rsidRPr="003A078D">
        <w:rPr>
          <w:rFonts w:ascii="Times New Roman" w:hAnsi="Times New Roman"/>
          <w:sz w:val="28"/>
          <w:szCs w:val="28"/>
        </w:rPr>
        <w:t>ечебный факультет</w:t>
      </w:r>
      <w:r>
        <w:rPr>
          <w:rFonts w:ascii="Times New Roman" w:hAnsi="Times New Roman"/>
          <w:sz w:val="28"/>
          <w:szCs w:val="28"/>
        </w:rPr>
        <w:t xml:space="preserve"> является</w:t>
      </w:r>
      <w:r w:rsidRPr="003A078D">
        <w:rPr>
          <w:rFonts w:ascii="Times New Roman" w:hAnsi="Times New Roman"/>
          <w:sz w:val="28"/>
          <w:szCs w:val="28"/>
        </w:rPr>
        <w:t xml:space="preserve"> </w:t>
      </w:r>
      <w:r>
        <w:rPr>
          <w:rFonts w:ascii="Times New Roman" w:hAnsi="Times New Roman"/>
          <w:sz w:val="28"/>
          <w:szCs w:val="28"/>
        </w:rPr>
        <w:t>крупнейшим структурным подразделением</w:t>
      </w:r>
      <w:r w:rsidR="003A078D">
        <w:rPr>
          <w:rFonts w:ascii="Times New Roman" w:hAnsi="Times New Roman"/>
          <w:sz w:val="28"/>
          <w:szCs w:val="28"/>
        </w:rPr>
        <w:t xml:space="preserve"> </w:t>
      </w:r>
      <w:r w:rsidR="00580620">
        <w:rPr>
          <w:rFonts w:ascii="Times New Roman" w:hAnsi="Times New Roman"/>
          <w:sz w:val="28"/>
          <w:szCs w:val="28"/>
        </w:rPr>
        <w:t>Читинск</w:t>
      </w:r>
      <w:r w:rsidR="003A078D">
        <w:rPr>
          <w:rFonts w:ascii="Times New Roman" w:hAnsi="Times New Roman"/>
          <w:sz w:val="28"/>
          <w:szCs w:val="28"/>
        </w:rPr>
        <w:t>ой</w:t>
      </w:r>
      <w:r w:rsidR="00580620">
        <w:rPr>
          <w:rFonts w:ascii="Times New Roman" w:hAnsi="Times New Roman"/>
          <w:sz w:val="28"/>
          <w:szCs w:val="28"/>
        </w:rPr>
        <w:t xml:space="preserve"> государственн</w:t>
      </w:r>
      <w:r w:rsidR="003A078D">
        <w:rPr>
          <w:rFonts w:ascii="Times New Roman" w:hAnsi="Times New Roman"/>
          <w:sz w:val="28"/>
          <w:szCs w:val="28"/>
        </w:rPr>
        <w:t>ой</w:t>
      </w:r>
      <w:r w:rsidR="00580620">
        <w:rPr>
          <w:rFonts w:ascii="Times New Roman" w:hAnsi="Times New Roman"/>
          <w:sz w:val="28"/>
          <w:szCs w:val="28"/>
        </w:rPr>
        <w:t xml:space="preserve"> медицинск</w:t>
      </w:r>
      <w:r w:rsidR="003A078D">
        <w:rPr>
          <w:rFonts w:ascii="Times New Roman" w:hAnsi="Times New Roman"/>
          <w:sz w:val="28"/>
          <w:szCs w:val="28"/>
        </w:rPr>
        <w:t>ой</w:t>
      </w:r>
      <w:r w:rsidR="00580620">
        <w:rPr>
          <w:rFonts w:ascii="Times New Roman" w:hAnsi="Times New Roman"/>
          <w:sz w:val="28"/>
          <w:szCs w:val="28"/>
        </w:rPr>
        <w:t xml:space="preserve"> академи</w:t>
      </w:r>
      <w:r w:rsidR="003A078D">
        <w:rPr>
          <w:rFonts w:ascii="Times New Roman" w:hAnsi="Times New Roman"/>
          <w:sz w:val="28"/>
          <w:szCs w:val="28"/>
        </w:rPr>
        <w:t xml:space="preserve">и </w:t>
      </w:r>
      <w:r>
        <w:rPr>
          <w:rFonts w:ascii="Times New Roman" w:hAnsi="Times New Roman"/>
          <w:sz w:val="28"/>
          <w:szCs w:val="28"/>
        </w:rPr>
        <w:t>–</w:t>
      </w:r>
      <w:r w:rsidR="003A078D">
        <w:rPr>
          <w:rFonts w:ascii="Times New Roman" w:hAnsi="Times New Roman"/>
          <w:sz w:val="28"/>
          <w:szCs w:val="28"/>
        </w:rPr>
        <w:t xml:space="preserve"> </w:t>
      </w:r>
      <w:r>
        <w:rPr>
          <w:rFonts w:ascii="Times New Roman" w:hAnsi="Times New Roman"/>
          <w:sz w:val="28"/>
          <w:szCs w:val="28"/>
        </w:rPr>
        <w:t xml:space="preserve">мощного </w:t>
      </w:r>
      <w:r w:rsidR="00580620">
        <w:rPr>
          <w:rFonts w:ascii="Times New Roman" w:hAnsi="Times New Roman"/>
          <w:sz w:val="28"/>
          <w:szCs w:val="28"/>
        </w:rPr>
        <w:t>учебн</w:t>
      </w:r>
      <w:r w:rsidR="003A078D">
        <w:rPr>
          <w:rFonts w:ascii="Times New Roman" w:hAnsi="Times New Roman"/>
          <w:sz w:val="28"/>
          <w:szCs w:val="28"/>
        </w:rPr>
        <w:t>ого</w:t>
      </w:r>
      <w:r w:rsidR="00580620">
        <w:rPr>
          <w:rFonts w:ascii="Times New Roman" w:hAnsi="Times New Roman"/>
          <w:sz w:val="28"/>
          <w:szCs w:val="28"/>
        </w:rPr>
        <w:t>, научно-методическ</w:t>
      </w:r>
      <w:r w:rsidR="003A078D">
        <w:rPr>
          <w:rFonts w:ascii="Times New Roman" w:hAnsi="Times New Roman"/>
          <w:sz w:val="28"/>
          <w:szCs w:val="28"/>
        </w:rPr>
        <w:t xml:space="preserve">ого, </w:t>
      </w:r>
      <w:r w:rsidR="00580620" w:rsidRPr="003A078D">
        <w:rPr>
          <w:rFonts w:ascii="Times New Roman" w:hAnsi="Times New Roman"/>
          <w:sz w:val="28"/>
          <w:szCs w:val="28"/>
        </w:rPr>
        <w:t>лечебно-диагностическ</w:t>
      </w:r>
      <w:r w:rsidR="003A078D">
        <w:rPr>
          <w:rFonts w:ascii="Times New Roman" w:hAnsi="Times New Roman"/>
          <w:sz w:val="28"/>
          <w:szCs w:val="28"/>
        </w:rPr>
        <w:t>ого и культурного центра</w:t>
      </w:r>
      <w:r w:rsidR="00580620" w:rsidRPr="003A078D">
        <w:rPr>
          <w:rFonts w:ascii="Times New Roman" w:hAnsi="Times New Roman"/>
          <w:sz w:val="28"/>
          <w:szCs w:val="28"/>
        </w:rPr>
        <w:t xml:space="preserve"> Забайкалья</w:t>
      </w:r>
      <w:r>
        <w:rPr>
          <w:rFonts w:ascii="Times New Roman" w:hAnsi="Times New Roman"/>
          <w:sz w:val="28"/>
          <w:szCs w:val="28"/>
        </w:rPr>
        <w:t xml:space="preserve">. </w:t>
      </w:r>
      <w:r w:rsidR="00EB2B9B">
        <w:rPr>
          <w:rFonts w:ascii="Times New Roman" w:hAnsi="Times New Roman"/>
          <w:sz w:val="28"/>
          <w:szCs w:val="28"/>
        </w:rPr>
        <w:t xml:space="preserve"> </w:t>
      </w:r>
    </w:p>
    <w:p w:rsidR="003A078D" w:rsidRDefault="003A078D" w:rsidP="003A078D">
      <w:pPr>
        <w:pStyle w:val="ConsPlusNormal"/>
        <w:widowControl/>
        <w:ind w:firstLine="709"/>
        <w:jc w:val="both"/>
        <w:rPr>
          <w:rFonts w:ascii="Times New Roman" w:hAnsi="Times New Roman" w:cs="Times New Roman"/>
          <w:sz w:val="28"/>
          <w:szCs w:val="28"/>
        </w:rPr>
      </w:pPr>
      <w:r w:rsidRPr="003A078D">
        <w:rPr>
          <w:rFonts w:ascii="Times New Roman" w:hAnsi="Times New Roman" w:cs="Times New Roman"/>
          <w:sz w:val="28"/>
          <w:szCs w:val="28"/>
        </w:rPr>
        <w:t>Образовательный процесс на лечебном факультете осуществляется</w:t>
      </w:r>
      <w:r>
        <w:rPr>
          <w:rFonts w:ascii="Times New Roman" w:hAnsi="Times New Roman"/>
          <w:sz w:val="28"/>
          <w:szCs w:val="28"/>
        </w:rPr>
        <w:t xml:space="preserve"> по направлению подготовки  31.05.01 Лечебное дело. Предусмотрено очное обучение на протяжении 6 лет. Занятия проводятся в </w:t>
      </w:r>
      <w:r>
        <w:rPr>
          <w:rFonts w:ascii="Times New Roman" w:hAnsi="Times New Roman" w:cs="Times New Roman"/>
          <w:sz w:val="28"/>
          <w:szCs w:val="28"/>
        </w:rPr>
        <w:t xml:space="preserve">3 учебно-лабораторных корпусах ЧГМА. Для организации учебного процесса используют 10 клинических баз в ведущих медицинских организациях города Читы, оснащенных современной диагностической и лечебной аппаратурой.  </w:t>
      </w:r>
    </w:p>
    <w:p w:rsidR="003A078D" w:rsidRPr="003A078D" w:rsidRDefault="003A078D" w:rsidP="003A078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Собственная клиника </w:t>
      </w:r>
      <w:r w:rsidRPr="004C028A">
        <w:rPr>
          <w:rFonts w:ascii="Times New Roman" w:hAnsi="Times New Roman" w:cs="Times New Roman"/>
          <w:sz w:val="28"/>
          <w:szCs w:val="28"/>
        </w:rPr>
        <w:t>Читинской государственной медицинской Академии</w:t>
      </w:r>
      <w:r>
        <w:rPr>
          <w:rFonts w:ascii="Times New Roman" w:hAnsi="Times New Roman" w:cs="Times New Roman"/>
          <w:sz w:val="28"/>
          <w:szCs w:val="28"/>
        </w:rPr>
        <w:t xml:space="preserve"> является базой для образовательного процесса, научных </w:t>
      </w:r>
      <w:r w:rsidRPr="003A078D">
        <w:rPr>
          <w:rFonts w:ascii="Times New Roman" w:hAnsi="Times New Roman" w:cs="Times New Roman"/>
          <w:sz w:val="28"/>
          <w:szCs w:val="28"/>
        </w:rPr>
        <w:t>исследований, многоцентровых клинических исследований.</w:t>
      </w:r>
    </w:p>
    <w:p w:rsidR="003A078D" w:rsidRPr="003A078D" w:rsidRDefault="003A078D" w:rsidP="003A078D">
      <w:pPr>
        <w:pStyle w:val="a6"/>
        <w:spacing w:after="0" w:line="240" w:lineRule="auto"/>
        <w:ind w:firstLine="709"/>
        <w:jc w:val="both"/>
        <w:rPr>
          <w:rFonts w:ascii="Times New Roman" w:hAnsi="Times New Roman"/>
          <w:sz w:val="28"/>
          <w:szCs w:val="28"/>
        </w:rPr>
      </w:pPr>
      <w:proofErr w:type="gramStart"/>
      <w:r w:rsidRPr="003A078D">
        <w:rPr>
          <w:rFonts w:ascii="Times New Roman" w:hAnsi="Times New Roman"/>
          <w:sz w:val="28"/>
          <w:szCs w:val="28"/>
        </w:rPr>
        <w:t xml:space="preserve">В структуре лечебного факультета 25 кафедр: гуманитарных наук; физики и медицинской информатики; биологии; анатомии; нормальной физиологии; фармакологии; патологической анатомии; судебной медицины, правоведения и биоэтики; факультетской терапии; лучевой диагностики и </w:t>
      </w:r>
      <w:r w:rsidRPr="003A078D">
        <w:rPr>
          <w:rFonts w:ascii="Times New Roman" w:hAnsi="Times New Roman"/>
          <w:sz w:val="28"/>
          <w:szCs w:val="28"/>
        </w:rPr>
        <w:lastRenderedPageBreak/>
        <w:t>лучевой терапии с курсом онкологии; неврологии, нейрохирургии и медицинской генетики; анестезиологии, реанимации и интенсивной терапии; акушерства и гинекологии лечебного и стоматологического факультетов;</w:t>
      </w:r>
      <w:proofErr w:type="gramEnd"/>
      <w:r w:rsidRPr="003A078D">
        <w:rPr>
          <w:rFonts w:ascii="Times New Roman" w:hAnsi="Times New Roman"/>
          <w:sz w:val="28"/>
          <w:szCs w:val="28"/>
        </w:rPr>
        <w:t xml:space="preserve"> психиатрии, наркологии и медицинской психологии; госпитальной терапии и эндокринологии; травматологии</w:t>
      </w:r>
      <w:r w:rsidR="00EB2B9B">
        <w:rPr>
          <w:rFonts w:ascii="Times New Roman" w:hAnsi="Times New Roman"/>
          <w:sz w:val="28"/>
          <w:szCs w:val="28"/>
        </w:rPr>
        <w:t xml:space="preserve"> и </w:t>
      </w:r>
      <w:r w:rsidRPr="003A078D">
        <w:rPr>
          <w:rFonts w:ascii="Times New Roman" w:hAnsi="Times New Roman"/>
          <w:sz w:val="28"/>
          <w:szCs w:val="28"/>
        </w:rPr>
        <w:t>ортопедии; госпитальной хирургии; педиатрии лечебного и стоматологического факультетов; безопасности жизнедеятельности и медицины катастроф; физической культуры; пропедевтики внутренних болезней; общественного здоровья и здравоохранения</w:t>
      </w:r>
      <w:r w:rsidR="00EB2B9B">
        <w:rPr>
          <w:rFonts w:ascii="Times New Roman" w:hAnsi="Times New Roman"/>
          <w:sz w:val="28"/>
          <w:szCs w:val="28"/>
        </w:rPr>
        <w:t xml:space="preserve"> и экономики здравоохранения</w:t>
      </w:r>
      <w:r w:rsidRPr="003A078D">
        <w:rPr>
          <w:rFonts w:ascii="Times New Roman" w:hAnsi="Times New Roman"/>
          <w:sz w:val="28"/>
          <w:szCs w:val="28"/>
        </w:rPr>
        <w:t>; инфекционных болезней и эпидемиологии.</w:t>
      </w:r>
      <w:r w:rsidR="00EB2B9B">
        <w:rPr>
          <w:rFonts w:ascii="Times New Roman" w:hAnsi="Times New Roman"/>
          <w:sz w:val="28"/>
          <w:szCs w:val="28"/>
        </w:rPr>
        <w:t xml:space="preserve"> </w:t>
      </w:r>
      <w:r w:rsidRPr="003A078D">
        <w:rPr>
          <w:rFonts w:ascii="Times New Roman" w:hAnsi="Times New Roman"/>
          <w:sz w:val="28"/>
          <w:szCs w:val="28"/>
        </w:rPr>
        <w:t xml:space="preserve">В целом подготовка выпускников по специальности </w:t>
      </w:r>
      <w:r w:rsidR="00EB2B9B">
        <w:rPr>
          <w:rFonts w:ascii="Times New Roman" w:hAnsi="Times New Roman"/>
          <w:sz w:val="28"/>
          <w:szCs w:val="28"/>
        </w:rPr>
        <w:t xml:space="preserve">31.05.01 </w:t>
      </w:r>
      <w:r w:rsidRPr="003A078D">
        <w:rPr>
          <w:rFonts w:ascii="Times New Roman" w:hAnsi="Times New Roman"/>
          <w:sz w:val="28"/>
          <w:szCs w:val="28"/>
        </w:rPr>
        <w:t>Лечебное дело ведется на 3</w:t>
      </w:r>
      <w:r w:rsidR="00EB2B9B">
        <w:rPr>
          <w:rFonts w:ascii="Times New Roman" w:hAnsi="Times New Roman"/>
          <w:sz w:val="28"/>
          <w:szCs w:val="28"/>
        </w:rPr>
        <w:t>8</w:t>
      </w:r>
      <w:r w:rsidRPr="003A078D">
        <w:rPr>
          <w:rFonts w:ascii="Times New Roman" w:hAnsi="Times New Roman"/>
          <w:sz w:val="28"/>
          <w:szCs w:val="28"/>
        </w:rPr>
        <w:t xml:space="preserve"> кафедрах и </w:t>
      </w:r>
      <w:r w:rsidR="00EB2B9B">
        <w:rPr>
          <w:rFonts w:ascii="Times New Roman" w:hAnsi="Times New Roman"/>
          <w:sz w:val="28"/>
          <w:szCs w:val="28"/>
        </w:rPr>
        <w:t>4</w:t>
      </w:r>
      <w:r w:rsidRPr="003A078D">
        <w:rPr>
          <w:rFonts w:ascii="Times New Roman" w:hAnsi="Times New Roman"/>
          <w:sz w:val="28"/>
          <w:szCs w:val="28"/>
        </w:rPr>
        <w:t xml:space="preserve"> курсах по 7</w:t>
      </w:r>
      <w:r w:rsidR="00EB2B9B">
        <w:rPr>
          <w:rFonts w:ascii="Times New Roman" w:hAnsi="Times New Roman"/>
          <w:sz w:val="28"/>
          <w:szCs w:val="28"/>
        </w:rPr>
        <w:t>4</w:t>
      </w:r>
      <w:r w:rsidRPr="003A078D">
        <w:rPr>
          <w:rFonts w:ascii="Times New Roman" w:hAnsi="Times New Roman"/>
          <w:sz w:val="28"/>
          <w:szCs w:val="28"/>
        </w:rPr>
        <w:t xml:space="preserve"> учебным дисциплинам. </w:t>
      </w:r>
    </w:p>
    <w:p w:rsidR="004340A7" w:rsidRPr="004340A7" w:rsidRDefault="004340A7" w:rsidP="003A078D">
      <w:pPr>
        <w:spacing w:after="0" w:line="240" w:lineRule="auto"/>
        <w:ind w:firstLine="709"/>
        <w:jc w:val="both"/>
        <w:rPr>
          <w:rFonts w:ascii="Times New Roman" w:hAnsi="Times New Roman"/>
          <w:sz w:val="28"/>
          <w:szCs w:val="28"/>
        </w:rPr>
      </w:pPr>
      <w:r w:rsidRPr="003A078D">
        <w:rPr>
          <w:rFonts w:ascii="Times New Roman" w:hAnsi="Times New Roman"/>
          <w:sz w:val="28"/>
          <w:szCs w:val="28"/>
        </w:rPr>
        <w:t>В настоящее время основная</w:t>
      </w:r>
      <w:r w:rsidRPr="004340A7">
        <w:rPr>
          <w:rFonts w:ascii="Times New Roman" w:hAnsi="Times New Roman"/>
          <w:sz w:val="28"/>
          <w:szCs w:val="28"/>
        </w:rPr>
        <w:t xml:space="preserve"> профессиональная образовательная программа  на лечебном факультете определяется программой высшего медицинского образования в соответствии с реализуемым Федеральным государственным образовательным стандартом высшего образования по специальности  31.05.01 Лечебное дело (уровень </w:t>
      </w:r>
      <w:proofErr w:type="spellStart"/>
      <w:r w:rsidRPr="004340A7">
        <w:rPr>
          <w:rFonts w:ascii="Times New Roman" w:hAnsi="Times New Roman"/>
          <w:sz w:val="28"/>
          <w:szCs w:val="28"/>
        </w:rPr>
        <w:t>специалитета</w:t>
      </w:r>
      <w:proofErr w:type="spellEnd"/>
      <w:r w:rsidRPr="004340A7">
        <w:rPr>
          <w:rFonts w:ascii="Times New Roman" w:hAnsi="Times New Roman"/>
          <w:sz w:val="28"/>
          <w:szCs w:val="28"/>
        </w:rPr>
        <w:t xml:space="preserve">), утвержденным Приказом Министерства образования и науки Российской Федерации от 09.02.2016 г. № 95. </w:t>
      </w:r>
    </w:p>
    <w:p w:rsidR="004340A7" w:rsidRPr="004340A7" w:rsidRDefault="004340A7" w:rsidP="004340A7">
      <w:pPr>
        <w:spacing w:after="0" w:line="240" w:lineRule="auto"/>
        <w:ind w:firstLine="709"/>
        <w:jc w:val="both"/>
        <w:rPr>
          <w:rFonts w:ascii="Times New Roman" w:hAnsi="Times New Roman"/>
          <w:sz w:val="28"/>
          <w:szCs w:val="28"/>
        </w:rPr>
      </w:pPr>
      <w:r w:rsidRPr="004340A7">
        <w:rPr>
          <w:rFonts w:ascii="Times New Roman" w:hAnsi="Times New Roman"/>
          <w:sz w:val="28"/>
          <w:szCs w:val="28"/>
        </w:rPr>
        <w:t xml:space="preserve">Соответствие ОПОП требованиям к структуре программы </w:t>
      </w:r>
      <w:proofErr w:type="spellStart"/>
      <w:r w:rsidRPr="004340A7">
        <w:rPr>
          <w:rFonts w:ascii="Times New Roman" w:hAnsi="Times New Roman"/>
          <w:sz w:val="28"/>
          <w:szCs w:val="28"/>
        </w:rPr>
        <w:t>специалитета</w:t>
      </w:r>
      <w:proofErr w:type="spellEnd"/>
      <w:r w:rsidRPr="004340A7">
        <w:rPr>
          <w:rFonts w:ascii="Times New Roman" w:hAnsi="Times New Roman"/>
          <w:sz w:val="28"/>
          <w:szCs w:val="28"/>
        </w:rPr>
        <w:t xml:space="preserve"> обеспечивается изучением таких блоков, как:</w:t>
      </w:r>
    </w:p>
    <w:p w:rsidR="004340A7" w:rsidRPr="004340A7" w:rsidRDefault="004340A7" w:rsidP="004340A7">
      <w:pPr>
        <w:widowControl w:val="0"/>
        <w:numPr>
          <w:ilvl w:val="0"/>
          <w:numId w:val="15"/>
        </w:numPr>
        <w:autoSpaceDE w:val="0"/>
        <w:autoSpaceDN w:val="0"/>
        <w:adjustRightInd w:val="0"/>
        <w:spacing w:after="0" w:line="240" w:lineRule="auto"/>
        <w:jc w:val="both"/>
        <w:rPr>
          <w:rFonts w:ascii="Times New Roman" w:hAnsi="Times New Roman"/>
          <w:sz w:val="28"/>
          <w:szCs w:val="28"/>
        </w:rPr>
      </w:pPr>
      <w:r w:rsidRPr="004340A7">
        <w:rPr>
          <w:rFonts w:ascii="Times New Roman" w:hAnsi="Times New Roman"/>
          <w:sz w:val="28"/>
          <w:szCs w:val="28"/>
        </w:rPr>
        <w:t>Блок 1 «Дисциплины (модули)», который включает дисциплины (модули) базовой и вариативной частей программы.</w:t>
      </w:r>
    </w:p>
    <w:p w:rsidR="004340A7" w:rsidRPr="004340A7" w:rsidRDefault="004340A7" w:rsidP="004340A7">
      <w:pPr>
        <w:widowControl w:val="0"/>
        <w:numPr>
          <w:ilvl w:val="0"/>
          <w:numId w:val="15"/>
        </w:numPr>
        <w:autoSpaceDE w:val="0"/>
        <w:autoSpaceDN w:val="0"/>
        <w:adjustRightInd w:val="0"/>
        <w:spacing w:after="0" w:line="240" w:lineRule="auto"/>
        <w:jc w:val="both"/>
        <w:rPr>
          <w:rFonts w:ascii="Times New Roman" w:hAnsi="Times New Roman"/>
          <w:sz w:val="28"/>
          <w:szCs w:val="28"/>
        </w:rPr>
      </w:pPr>
      <w:r w:rsidRPr="004340A7">
        <w:rPr>
          <w:rFonts w:ascii="Times New Roman" w:hAnsi="Times New Roman"/>
          <w:sz w:val="28"/>
          <w:szCs w:val="28"/>
        </w:rPr>
        <w:t>Блок 2 «Практики, в том числе научно-исследовательская работа», в полном объеме относящийся к базовой части программы.</w:t>
      </w:r>
    </w:p>
    <w:p w:rsidR="004340A7" w:rsidRPr="004340A7" w:rsidRDefault="004340A7" w:rsidP="004340A7">
      <w:pPr>
        <w:widowControl w:val="0"/>
        <w:numPr>
          <w:ilvl w:val="0"/>
          <w:numId w:val="15"/>
        </w:numPr>
        <w:autoSpaceDE w:val="0"/>
        <w:autoSpaceDN w:val="0"/>
        <w:adjustRightInd w:val="0"/>
        <w:spacing w:after="0" w:line="240" w:lineRule="auto"/>
        <w:jc w:val="both"/>
        <w:rPr>
          <w:rFonts w:ascii="Times New Roman" w:hAnsi="Times New Roman"/>
          <w:sz w:val="28"/>
          <w:szCs w:val="28"/>
        </w:rPr>
      </w:pPr>
      <w:r w:rsidRPr="004340A7">
        <w:rPr>
          <w:rFonts w:ascii="Times New Roman" w:hAnsi="Times New Roman"/>
          <w:sz w:val="28"/>
          <w:szCs w:val="28"/>
        </w:rPr>
        <w:t>Блок 3 «Государственная итоговая аттестация», который в полном объеме относится к базовой части программы.</w:t>
      </w:r>
    </w:p>
    <w:p w:rsidR="00EB2B9B" w:rsidRDefault="004340A7" w:rsidP="00EB2B9B">
      <w:pPr>
        <w:spacing w:after="0" w:line="240" w:lineRule="auto"/>
        <w:ind w:firstLine="709"/>
        <w:jc w:val="both"/>
        <w:rPr>
          <w:rFonts w:ascii="Times New Roman" w:hAnsi="Times New Roman"/>
          <w:sz w:val="28"/>
          <w:szCs w:val="28"/>
        </w:rPr>
      </w:pPr>
      <w:r w:rsidRPr="004340A7">
        <w:rPr>
          <w:rFonts w:ascii="Times New Roman" w:hAnsi="Times New Roman"/>
          <w:sz w:val="28"/>
          <w:szCs w:val="28"/>
        </w:rPr>
        <w:t>Основная профессиональная образовательная программа</w:t>
      </w:r>
      <w:r w:rsidR="00EB2B9B">
        <w:rPr>
          <w:rFonts w:ascii="Times New Roman" w:hAnsi="Times New Roman"/>
          <w:sz w:val="28"/>
          <w:szCs w:val="28"/>
        </w:rPr>
        <w:t xml:space="preserve"> (ОПОП)</w:t>
      </w:r>
      <w:r w:rsidRPr="004340A7">
        <w:rPr>
          <w:rFonts w:ascii="Times New Roman" w:hAnsi="Times New Roman"/>
          <w:sz w:val="28"/>
          <w:szCs w:val="28"/>
        </w:rPr>
        <w:t xml:space="preserve"> по специальности 31.05.01 Лечебное дело включает учебный план, календарный учебный график, рабочие программы учебных дисциплин, модулей, практик, фонд оценочных средств. Доступность учебно-методического сопровождения рабочих программ всех преподаваемых дисциплин обеспечивается наличием электронных форм учебно-методических комплексов </w:t>
      </w:r>
      <w:proofErr w:type="gramStart"/>
      <w:r w:rsidRPr="004340A7">
        <w:rPr>
          <w:rFonts w:ascii="Times New Roman" w:hAnsi="Times New Roman"/>
          <w:sz w:val="28"/>
          <w:szCs w:val="28"/>
        </w:rPr>
        <w:t>локальной</w:t>
      </w:r>
      <w:proofErr w:type="gramEnd"/>
      <w:r w:rsidRPr="004340A7">
        <w:rPr>
          <w:rFonts w:ascii="Times New Roman" w:hAnsi="Times New Roman"/>
          <w:sz w:val="28"/>
          <w:szCs w:val="28"/>
        </w:rPr>
        <w:t xml:space="preserve"> </w:t>
      </w:r>
      <w:proofErr w:type="spellStart"/>
      <w:r w:rsidRPr="004340A7">
        <w:rPr>
          <w:rFonts w:ascii="Times New Roman" w:hAnsi="Times New Roman"/>
          <w:sz w:val="28"/>
          <w:szCs w:val="28"/>
        </w:rPr>
        <w:t>интернет-сети</w:t>
      </w:r>
      <w:proofErr w:type="spellEnd"/>
      <w:r w:rsidRPr="004340A7">
        <w:rPr>
          <w:rFonts w:ascii="Times New Roman" w:hAnsi="Times New Roman"/>
          <w:sz w:val="28"/>
          <w:szCs w:val="28"/>
        </w:rPr>
        <w:t>. Кроме того, каждый обучающийся обеспечен доступом к электронно-библиотечной системе с возможностью использования учебной и учебно-методической литературы.</w:t>
      </w:r>
    </w:p>
    <w:p w:rsidR="00EB2B9B" w:rsidRPr="004340A7" w:rsidRDefault="004340A7" w:rsidP="00EB2B9B">
      <w:pPr>
        <w:spacing w:after="0" w:line="240" w:lineRule="auto"/>
        <w:ind w:firstLine="709"/>
        <w:jc w:val="both"/>
        <w:rPr>
          <w:rFonts w:ascii="Times New Roman" w:hAnsi="Times New Roman"/>
          <w:sz w:val="28"/>
          <w:szCs w:val="28"/>
        </w:rPr>
      </w:pPr>
      <w:r w:rsidRPr="004340A7">
        <w:rPr>
          <w:rFonts w:ascii="Times New Roman" w:hAnsi="Times New Roman"/>
          <w:sz w:val="28"/>
          <w:szCs w:val="28"/>
        </w:rPr>
        <w:t xml:space="preserve">Учебный процесс на лечебном факультете организован согласно ОПОП и ежегодно актуализируемых рабочих учебных планов. Календарно-тематические планы разрабатываются кафедрами в соответствии с рабочими программами дисциплин. На младших курсах занятия проводятся по фронтальному расписанию, на старших - по цикловому типу. Учебный процесс предусматривает использование традиционных форм обучения (лекции, лабораторные и практические занятия, семинары), а также активных форм проведения занятий (работа в малых группах, ролевые игры, решение </w:t>
      </w:r>
      <w:proofErr w:type="spellStart"/>
      <w:proofErr w:type="gramStart"/>
      <w:r w:rsidRPr="004340A7">
        <w:rPr>
          <w:rFonts w:ascii="Times New Roman" w:hAnsi="Times New Roman"/>
          <w:sz w:val="28"/>
          <w:szCs w:val="28"/>
        </w:rPr>
        <w:t>кейс-ситуаций</w:t>
      </w:r>
      <w:proofErr w:type="spellEnd"/>
      <w:proofErr w:type="gramEnd"/>
      <w:r w:rsidRPr="004340A7">
        <w:rPr>
          <w:rFonts w:ascii="Times New Roman" w:hAnsi="Times New Roman"/>
          <w:sz w:val="28"/>
          <w:szCs w:val="28"/>
        </w:rPr>
        <w:t xml:space="preserve">), что позволяет осуществить реализацию </w:t>
      </w:r>
      <w:proofErr w:type="spellStart"/>
      <w:r w:rsidRPr="004340A7">
        <w:rPr>
          <w:rFonts w:ascii="Times New Roman" w:hAnsi="Times New Roman"/>
          <w:sz w:val="28"/>
          <w:szCs w:val="28"/>
        </w:rPr>
        <w:t>компетентностного</w:t>
      </w:r>
      <w:proofErr w:type="spellEnd"/>
      <w:r w:rsidRPr="004340A7">
        <w:rPr>
          <w:rFonts w:ascii="Times New Roman" w:hAnsi="Times New Roman"/>
          <w:sz w:val="28"/>
          <w:szCs w:val="28"/>
        </w:rPr>
        <w:t xml:space="preserve"> </w:t>
      </w:r>
      <w:r w:rsidRPr="004340A7">
        <w:rPr>
          <w:rFonts w:ascii="Times New Roman" w:hAnsi="Times New Roman"/>
          <w:sz w:val="28"/>
          <w:szCs w:val="28"/>
        </w:rPr>
        <w:lastRenderedPageBreak/>
        <w:t xml:space="preserve">подхода при формировании профессиональных навыков обучающихся. Студенты занимаются на кафедрах факультета, центрах практических навыков и непрерывного тестирования. Помимо этого, в рамках учебных курсов организованы встречи с </w:t>
      </w:r>
      <w:r w:rsidR="00EB2B9B">
        <w:rPr>
          <w:rFonts w:ascii="Times New Roman" w:hAnsi="Times New Roman"/>
          <w:sz w:val="28"/>
          <w:szCs w:val="28"/>
        </w:rPr>
        <w:t>ведущими специалистами регионального здравоохранения региона</w:t>
      </w:r>
      <w:r w:rsidRPr="004340A7">
        <w:rPr>
          <w:rFonts w:ascii="Times New Roman" w:hAnsi="Times New Roman"/>
          <w:sz w:val="28"/>
          <w:szCs w:val="28"/>
        </w:rPr>
        <w:t xml:space="preserve"> по типу проведения мастер-классов, в ходе которых осуществляется профессионально-орие</w:t>
      </w:r>
      <w:r w:rsidR="00EB2B9B">
        <w:rPr>
          <w:rFonts w:ascii="Times New Roman" w:hAnsi="Times New Roman"/>
          <w:sz w:val="28"/>
          <w:szCs w:val="28"/>
        </w:rPr>
        <w:t xml:space="preserve">нтационная работа со студентами, формирование </w:t>
      </w:r>
      <w:r w:rsidR="00EB2B9B" w:rsidRPr="004340A7">
        <w:rPr>
          <w:rFonts w:ascii="Times New Roman" w:hAnsi="Times New Roman"/>
          <w:sz w:val="28"/>
          <w:szCs w:val="28"/>
        </w:rPr>
        <w:t>устойчивой мотивации к работе в системе здравоохранения.</w:t>
      </w:r>
    </w:p>
    <w:p w:rsidR="004340A7" w:rsidRPr="004340A7" w:rsidRDefault="00EB2B9B" w:rsidP="004340A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004340A7" w:rsidRPr="004340A7">
        <w:rPr>
          <w:rFonts w:ascii="Times New Roman" w:hAnsi="Times New Roman"/>
          <w:sz w:val="28"/>
          <w:szCs w:val="28"/>
        </w:rPr>
        <w:t>Учебная</w:t>
      </w:r>
      <w:proofErr w:type="gramEnd"/>
      <w:r w:rsidR="004340A7" w:rsidRPr="004340A7">
        <w:rPr>
          <w:rFonts w:ascii="Times New Roman" w:hAnsi="Times New Roman"/>
          <w:sz w:val="28"/>
          <w:szCs w:val="28"/>
        </w:rPr>
        <w:t xml:space="preserve"> и производственные практики представляют собой вид учебных занятий, непосредственно ориентированных на профессионально-практическую подготовку обучающихся. Освоение практик позволяет закрепить знания и умения, приобретаемые студентами в результате изучения теоретического материала, вырабатывает практические навыки и способствует комплексному формированию общекультурных</w:t>
      </w:r>
      <w:r>
        <w:rPr>
          <w:rFonts w:ascii="Times New Roman" w:hAnsi="Times New Roman"/>
          <w:sz w:val="28"/>
          <w:szCs w:val="28"/>
        </w:rPr>
        <w:t xml:space="preserve">, </w:t>
      </w:r>
      <w:proofErr w:type="spellStart"/>
      <w:r>
        <w:rPr>
          <w:rFonts w:ascii="Times New Roman" w:hAnsi="Times New Roman"/>
          <w:sz w:val="28"/>
          <w:szCs w:val="28"/>
        </w:rPr>
        <w:t>общепрофессиональных</w:t>
      </w:r>
      <w:proofErr w:type="spellEnd"/>
      <w:r>
        <w:rPr>
          <w:rFonts w:ascii="Times New Roman" w:hAnsi="Times New Roman"/>
          <w:sz w:val="28"/>
          <w:szCs w:val="28"/>
        </w:rPr>
        <w:t xml:space="preserve"> </w:t>
      </w:r>
      <w:r w:rsidR="004340A7" w:rsidRPr="004340A7">
        <w:rPr>
          <w:rFonts w:ascii="Times New Roman" w:hAnsi="Times New Roman"/>
          <w:sz w:val="28"/>
          <w:szCs w:val="28"/>
        </w:rPr>
        <w:t xml:space="preserve"> и профессиональных компетенций обучающихся.  </w:t>
      </w:r>
    </w:p>
    <w:p w:rsidR="004340A7" w:rsidRPr="00EB2B9B" w:rsidRDefault="004340A7" w:rsidP="004340A7">
      <w:pPr>
        <w:spacing w:after="0" w:line="240" w:lineRule="auto"/>
        <w:ind w:firstLine="709"/>
        <w:jc w:val="both"/>
        <w:rPr>
          <w:rFonts w:ascii="Times New Roman" w:hAnsi="Times New Roman"/>
          <w:sz w:val="28"/>
          <w:szCs w:val="28"/>
        </w:rPr>
      </w:pPr>
      <w:proofErr w:type="gramStart"/>
      <w:r w:rsidRPr="004340A7">
        <w:rPr>
          <w:rFonts w:ascii="Times New Roman" w:hAnsi="Times New Roman"/>
          <w:sz w:val="28"/>
          <w:szCs w:val="28"/>
        </w:rPr>
        <w:t>Учебная</w:t>
      </w:r>
      <w:proofErr w:type="gramEnd"/>
      <w:r w:rsidRPr="004340A7">
        <w:rPr>
          <w:rFonts w:ascii="Times New Roman" w:hAnsi="Times New Roman"/>
          <w:sz w:val="28"/>
          <w:szCs w:val="28"/>
        </w:rPr>
        <w:t xml:space="preserve"> и производственные  практики на факультете проводятся на 1, 2, 3, 4 и 5 курсах под руководством опытных преподавателей на базе медицинских организаций г. Читы, Забайкальского края, Бурятии. По окончании практики руководители осуществляют итоговый зачет, проводят конференции, оформляют отчеты по практике и представляют их в отдел </w:t>
      </w:r>
      <w:r w:rsidRPr="00EB2B9B">
        <w:rPr>
          <w:rFonts w:ascii="Times New Roman" w:hAnsi="Times New Roman"/>
          <w:sz w:val="28"/>
          <w:szCs w:val="28"/>
        </w:rPr>
        <w:t>производственной практики.</w:t>
      </w:r>
    </w:p>
    <w:p w:rsidR="004340A7" w:rsidRPr="00EB2B9B" w:rsidRDefault="004340A7" w:rsidP="004340A7">
      <w:pPr>
        <w:shd w:val="clear" w:color="auto" w:fill="FFFFFF"/>
        <w:spacing w:after="0" w:line="240" w:lineRule="auto"/>
        <w:ind w:firstLine="709"/>
        <w:jc w:val="both"/>
        <w:rPr>
          <w:rFonts w:ascii="Times New Roman" w:hAnsi="Times New Roman"/>
          <w:sz w:val="28"/>
          <w:szCs w:val="28"/>
        </w:rPr>
      </w:pPr>
      <w:r w:rsidRPr="00EB2B9B">
        <w:rPr>
          <w:rFonts w:ascii="Times New Roman" w:hAnsi="Times New Roman"/>
          <w:sz w:val="28"/>
          <w:szCs w:val="28"/>
        </w:rPr>
        <w:t xml:space="preserve">Оценка качества образовательного процесса является одной из приоритетных задач на лечебном факультете, которая осуществляется посредством постоянного контроля и мониторинга основных показателей учебного процесса. Обеспечение качества образования реализуется на основе использования программы «Электронный деканат», которая позволяет в режиме реального времени осуществлять мониторинг успеваемости студентов, координацию учебного процесса, взаимодействие структурных подразделений учебно-методического управления, деканата и кафедр на факультете. </w:t>
      </w:r>
    </w:p>
    <w:p w:rsidR="00EF43AB" w:rsidRPr="004340A7" w:rsidRDefault="006959AC" w:rsidP="004340A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таблице представлены основные показатели образовательного процесса на лечебном факультете за период 2012-2017 годы.</w:t>
      </w:r>
    </w:p>
    <w:p w:rsidR="00EB2B9B" w:rsidRPr="004340A7" w:rsidRDefault="00EB2B9B" w:rsidP="00EB2B9B">
      <w:pPr>
        <w:spacing w:after="0" w:line="240" w:lineRule="auto"/>
        <w:ind w:firstLine="709"/>
        <w:jc w:val="both"/>
        <w:rPr>
          <w:rFonts w:ascii="Times New Roman" w:hAnsi="Times New Roman"/>
          <w:sz w:val="28"/>
          <w:szCs w:val="28"/>
        </w:rPr>
      </w:pPr>
      <w:r w:rsidRPr="004340A7">
        <w:rPr>
          <w:rFonts w:ascii="Times New Roman" w:hAnsi="Times New Roman"/>
          <w:sz w:val="28"/>
          <w:szCs w:val="28"/>
        </w:rPr>
        <w:t>Оценка качества освоения ОПОП подготовки специалиста включает текущий контроль успеваемости, промежуточную аттестацию обучающихся и государственную итоговую аттестацию выпускников. Объективность оценки знаний обучающихся обеспечивается разработанным фондом оценочных сре</w:t>
      </w:r>
      <w:proofErr w:type="gramStart"/>
      <w:r w:rsidRPr="004340A7">
        <w:rPr>
          <w:rFonts w:ascii="Times New Roman" w:hAnsi="Times New Roman"/>
          <w:sz w:val="28"/>
          <w:szCs w:val="28"/>
        </w:rPr>
        <w:t>дств вс</w:t>
      </w:r>
      <w:proofErr w:type="gramEnd"/>
      <w:r w:rsidRPr="004340A7">
        <w:rPr>
          <w:rFonts w:ascii="Times New Roman" w:hAnsi="Times New Roman"/>
          <w:sz w:val="28"/>
          <w:szCs w:val="28"/>
        </w:rPr>
        <w:t xml:space="preserve">ех этапов аттестации студентов на факультете. </w:t>
      </w:r>
    </w:p>
    <w:p w:rsidR="00EB2B9B" w:rsidRPr="004340A7" w:rsidRDefault="00EB2B9B" w:rsidP="00EB2B9B">
      <w:pPr>
        <w:spacing w:after="0" w:line="240" w:lineRule="auto"/>
        <w:ind w:firstLine="709"/>
        <w:jc w:val="both"/>
        <w:rPr>
          <w:rFonts w:ascii="Times New Roman" w:hAnsi="Times New Roman"/>
          <w:sz w:val="28"/>
          <w:szCs w:val="28"/>
        </w:rPr>
      </w:pPr>
      <w:r w:rsidRPr="004340A7">
        <w:rPr>
          <w:rFonts w:ascii="Times New Roman" w:hAnsi="Times New Roman"/>
          <w:color w:val="222222"/>
          <w:sz w:val="28"/>
          <w:szCs w:val="28"/>
        </w:rPr>
        <w:t xml:space="preserve">Оценка качества образовательного процесса также осуществляется в рамках проведения процедуры внутреннего аудита и ежегодной процедуры </w:t>
      </w:r>
      <w:proofErr w:type="spellStart"/>
      <w:r w:rsidRPr="004340A7">
        <w:rPr>
          <w:rFonts w:ascii="Times New Roman" w:hAnsi="Times New Roman"/>
          <w:color w:val="222222"/>
          <w:sz w:val="28"/>
          <w:szCs w:val="28"/>
        </w:rPr>
        <w:t>само</w:t>
      </w:r>
      <w:r w:rsidRPr="004340A7">
        <w:rPr>
          <w:rFonts w:ascii="Times New Roman" w:hAnsi="Times New Roman"/>
          <w:sz w:val="28"/>
          <w:szCs w:val="28"/>
        </w:rPr>
        <w:t>обследования</w:t>
      </w:r>
      <w:proofErr w:type="spellEnd"/>
      <w:r w:rsidRPr="004340A7">
        <w:rPr>
          <w:rFonts w:ascii="Times New Roman" w:hAnsi="Times New Roman"/>
          <w:sz w:val="28"/>
          <w:szCs w:val="28"/>
        </w:rPr>
        <w:t xml:space="preserve"> по согласованным критериям.</w:t>
      </w:r>
    </w:p>
    <w:p w:rsidR="00EB2B9B" w:rsidRDefault="00EB2B9B" w:rsidP="00EF43AB">
      <w:pPr>
        <w:spacing w:after="0" w:line="240" w:lineRule="auto"/>
        <w:ind w:firstLine="709"/>
        <w:contextualSpacing/>
        <w:jc w:val="both"/>
        <w:rPr>
          <w:rFonts w:ascii="Times New Roman" w:hAnsi="Times New Roman"/>
          <w:b/>
          <w:bCs/>
          <w:sz w:val="28"/>
          <w:szCs w:val="28"/>
        </w:rPr>
        <w:sectPr w:rsidR="00EB2B9B" w:rsidSect="00F208EA">
          <w:pgSz w:w="11906" w:h="16838"/>
          <w:pgMar w:top="1134" w:right="850" w:bottom="1134" w:left="1701" w:header="708" w:footer="708" w:gutter="0"/>
          <w:cols w:space="708"/>
          <w:docGrid w:linePitch="360"/>
        </w:sectPr>
      </w:pPr>
    </w:p>
    <w:p w:rsidR="00394DB6" w:rsidRDefault="00394DB6" w:rsidP="00394DB6">
      <w:pPr>
        <w:spacing w:after="0" w:line="240" w:lineRule="auto"/>
        <w:ind w:firstLine="709"/>
        <w:contextualSpacing/>
        <w:jc w:val="center"/>
        <w:rPr>
          <w:rFonts w:ascii="Times New Roman" w:hAnsi="Times New Roman"/>
          <w:b/>
          <w:sz w:val="28"/>
          <w:szCs w:val="28"/>
        </w:rPr>
      </w:pPr>
      <w:r w:rsidRPr="005C6CFB">
        <w:rPr>
          <w:rFonts w:ascii="Times New Roman" w:hAnsi="Times New Roman"/>
          <w:b/>
          <w:sz w:val="28"/>
          <w:szCs w:val="28"/>
        </w:rPr>
        <w:lastRenderedPageBreak/>
        <w:t xml:space="preserve">Динамика основных показателей образовательного процесса </w:t>
      </w:r>
      <w:r w:rsidRPr="005C6CFB">
        <w:rPr>
          <w:rFonts w:ascii="Times New Roman" w:hAnsi="Times New Roman"/>
          <w:b/>
          <w:sz w:val="28"/>
          <w:szCs w:val="28"/>
        </w:rPr>
        <w:br/>
        <w:t xml:space="preserve">на лечебном факультете </w:t>
      </w:r>
      <w:r w:rsidR="00761D80">
        <w:rPr>
          <w:rFonts w:ascii="Times New Roman" w:hAnsi="Times New Roman"/>
          <w:b/>
          <w:sz w:val="28"/>
          <w:szCs w:val="28"/>
        </w:rPr>
        <w:t xml:space="preserve">ФГБОУ ВО ЧГМА </w:t>
      </w:r>
      <w:r w:rsidRPr="005C6CFB">
        <w:rPr>
          <w:rFonts w:ascii="Times New Roman" w:hAnsi="Times New Roman"/>
          <w:b/>
          <w:sz w:val="28"/>
          <w:szCs w:val="28"/>
        </w:rPr>
        <w:t>за 2012 - 2017 годы</w:t>
      </w:r>
    </w:p>
    <w:p w:rsidR="00394DB6" w:rsidRDefault="00394DB6" w:rsidP="00394DB6">
      <w:pPr>
        <w:spacing w:after="0" w:line="240" w:lineRule="auto"/>
        <w:ind w:firstLine="709"/>
        <w:contextualSpacing/>
        <w:jc w:val="center"/>
        <w:rPr>
          <w:rFonts w:ascii="Times New Roman" w:hAnsi="Times New Roman"/>
          <w:b/>
          <w:sz w:val="28"/>
          <w:szCs w:val="28"/>
        </w:rPr>
      </w:pPr>
    </w:p>
    <w:tbl>
      <w:tblPr>
        <w:tblW w:w="14400" w:type="dxa"/>
        <w:tblCellMar>
          <w:left w:w="0" w:type="dxa"/>
          <w:right w:w="0" w:type="dxa"/>
        </w:tblCellMar>
        <w:tblLook w:val="04A0"/>
      </w:tblPr>
      <w:tblGrid>
        <w:gridCol w:w="2247"/>
        <w:gridCol w:w="1293"/>
        <w:gridCol w:w="1596"/>
        <w:gridCol w:w="1852"/>
        <w:gridCol w:w="1853"/>
        <w:gridCol w:w="1853"/>
        <w:gridCol w:w="1853"/>
        <w:gridCol w:w="1853"/>
      </w:tblGrid>
      <w:tr w:rsidR="00394DB6" w:rsidRPr="00EF43AB" w:rsidTr="00F85427">
        <w:trPr>
          <w:trHeight w:val="338"/>
        </w:trPr>
        <w:tc>
          <w:tcPr>
            <w:tcW w:w="5136"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394DB6" w:rsidRDefault="00394DB6" w:rsidP="00F85427">
            <w:pPr>
              <w:spacing w:after="0" w:line="240" w:lineRule="auto"/>
              <w:contextualSpacing/>
              <w:jc w:val="both"/>
              <w:rPr>
                <w:rFonts w:ascii="Times New Roman" w:hAnsi="Times New Roman"/>
                <w:b/>
                <w:sz w:val="28"/>
                <w:szCs w:val="28"/>
              </w:rPr>
            </w:pPr>
            <w:r w:rsidRPr="00394DB6">
              <w:rPr>
                <w:rFonts w:ascii="Times New Roman" w:hAnsi="Times New Roman"/>
                <w:b/>
                <w:bCs/>
                <w:sz w:val="28"/>
                <w:szCs w:val="28"/>
              </w:rPr>
              <w:t xml:space="preserve">Показатели </w:t>
            </w:r>
          </w:p>
        </w:tc>
        <w:tc>
          <w:tcPr>
            <w:tcW w:w="9264"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394DB6" w:rsidRDefault="00394DB6" w:rsidP="00F85427">
            <w:pPr>
              <w:spacing w:after="0" w:line="240" w:lineRule="auto"/>
              <w:contextualSpacing/>
              <w:jc w:val="center"/>
              <w:rPr>
                <w:rFonts w:ascii="Times New Roman" w:hAnsi="Times New Roman"/>
                <w:b/>
                <w:sz w:val="28"/>
                <w:szCs w:val="28"/>
              </w:rPr>
            </w:pPr>
            <w:r w:rsidRPr="00394DB6">
              <w:rPr>
                <w:rFonts w:ascii="Times New Roman" w:hAnsi="Times New Roman"/>
                <w:b/>
                <w:bCs/>
                <w:sz w:val="28"/>
                <w:szCs w:val="28"/>
              </w:rPr>
              <w:t>Учебные годы</w:t>
            </w:r>
          </w:p>
        </w:tc>
      </w:tr>
      <w:tr w:rsidR="00394DB6" w:rsidRPr="00EF43AB" w:rsidTr="00F85427">
        <w:trPr>
          <w:trHeight w:val="402"/>
        </w:trPr>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394DB6" w:rsidRPr="00394DB6" w:rsidRDefault="00394DB6" w:rsidP="00F85427">
            <w:pPr>
              <w:spacing w:after="0" w:line="240" w:lineRule="auto"/>
              <w:contextualSpacing/>
              <w:jc w:val="both"/>
              <w:rPr>
                <w:rFonts w:ascii="Times New Roman" w:hAnsi="Times New Roman"/>
                <w:b/>
                <w:sz w:val="28"/>
                <w:szCs w:val="28"/>
              </w:rPr>
            </w:pP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394DB6" w:rsidRDefault="00394DB6" w:rsidP="00F85427">
            <w:pPr>
              <w:spacing w:after="0" w:line="240" w:lineRule="auto"/>
              <w:contextualSpacing/>
              <w:jc w:val="center"/>
              <w:rPr>
                <w:rFonts w:ascii="Times New Roman" w:hAnsi="Times New Roman"/>
                <w:b/>
                <w:sz w:val="28"/>
                <w:szCs w:val="28"/>
              </w:rPr>
            </w:pPr>
            <w:r w:rsidRPr="00394DB6">
              <w:rPr>
                <w:rFonts w:ascii="Times New Roman" w:hAnsi="Times New Roman"/>
                <w:b/>
                <w:bCs/>
                <w:sz w:val="28"/>
                <w:szCs w:val="28"/>
              </w:rPr>
              <w:t>2012-2013</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394DB6" w:rsidRDefault="00394DB6" w:rsidP="00F85427">
            <w:pPr>
              <w:spacing w:after="0" w:line="240" w:lineRule="auto"/>
              <w:contextualSpacing/>
              <w:jc w:val="center"/>
              <w:rPr>
                <w:rFonts w:ascii="Times New Roman" w:hAnsi="Times New Roman"/>
                <w:b/>
                <w:sz w:val="28"/>
                <w:szCs w:val="28"/>
              </w:rPr>
            </w:pPr>
            <w:r w:rsidRPr="00394DB6">
              <w:rPr>
                <w:rFonts w:ascii="Times New Roman" w:hAnsi="Times New Roman"/>
                <w:b/>
                <w:bCs/>
                <w:sz w:val="28"/>
                <w:szCs w:val="28"/>
              </w:rPr>
              <w:t>2013-2014</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394DB6" w:rsidRDefault="00394DB6" w:rsidP="00F85427">
            <w:pPr>
              <w:spacing w:after="0" w:line="240" w:lineRule="auto"/>
              <w:contextualSpacing/>
              <w:jc w:val="center"/>
              <w:rPr>
                <w:rFonts w:ascii="Times New Roman" w:hAnsi="Times New Roman"/>
                <w:b/>
                <w:sz w:val="28"/>
                <w:szCs w:val="28"/>
              </w:rPr>
            </w:pPr>
            <w:r w:rsidRPr="00394DB6">
              <w:rPr>
                <w:rFonts w:ascii="Times New Roman" w:hAnsi="Times New Roman"/>
                <w:b/>
                <w:bCs/>
                <w:sz w:val="28"/>
                <w:szCs w:val="28"/>
              </w:rPr>
              <w:t>2014-2015</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394DB6" w:rsidRDefault="00394DB6" w:rsidP="00F85427">
            <w:pPr>
              <w:spacing w:after="0" w:line="240" w:lineRule="auto"/>
              <w:contextualSpacing/>
              <w:jc w:val="center"/>
              <w:rPr>
                <w:rFonts w:ascii="Times New Roman" w:hAnsi="Times New Roman"/>
                <w:b/>
                <w:sz w:val="28"/>
                <w:szCs w:val="28"/>
              </w:rPr>
            </w:pPr>
            <w:r w:rsidRPr="00394DB6">
              <w:rPr>
                <w:rFonts w:ascii="Times New Roman" w:hAnsi="Times New Roman"/>
                <w:b/>
                <w:bCs/>
                <w:sz w:val="28"/>
                <w:szCs w:val="28"/>
              </w:rPr>
              <w:t>2015-2016</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394DB6" w:rsidRDefault="00394DB6" w:rsidP="00F85427">
            <w:pPr>
              <w:spacing w:after="0" w:line="240" w:lineRule="auto"/>
              <w:contextualSpacing/>
              <w:jc w:val="center"/>
              <w:rPr>
                <w:rFonts w:ascii="Times New Roman" w:hAnsi="Times New Roman"/>
                <w:b/>
                <w:sz w:val="28"/>
                <w:szCs w:val="28"/>
              </w:rPr>
            </w:pPr>
            <w:r w:rsidRPr="00394DB6">
              <w:rPr>
                <w:rFonts w:ascii="Times New Roman" w:hAnsi="Times New Roman"/>
                <w:b/>
                <w:bCs/>
                <w:sz w:val="28"/>
                <w:szCs w:val="28"/>
              </w:rPr>
              <w:t>2016-2017</w:t>
            </w:r>
          </w:p>
        </w:tc>
      </w:tr>
      <w:tr w:rsidR="00394DB6" w:rsidRPr="00EF43AB" w:rsidTr="00F85427">
        <w:trPr>
          <w:trHeight w:val="288"/>
        </w:trPr>
        <w:tc>
          <w:tcPr>
            <w:tcW w:w="224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Показатель входа в сессию, %</w:t>
            </w:r>
          </w:p>
          <w:p w:rsidR="00394DB6" w:rsidRPr="00EF43AB" w:rsidRDefault="00394DB6" w:rsidP="00F85427">
            <w:pPr>
              <w:spacing w:after="0" w:line="240" w:lineRule="auto"/>
              <w:contextualSpacing/>
              <w:jc w:val="both"/>
              <w:rPr>
                <w:rFonts w:ascii="Times New Roman" w:hAnsi="Times New Roman"/>
                <w:sz w:val="28"/>
                <w:szCs w:val="28"/>
              </w:rPr>
            </w:pPr>
          </w:p>
        </w:tc>
        <w:tc>
          <w:tcPr>
            <w:tcW w:w="12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 xml:space="preserve">Зимняя сессия </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Лечебный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89,3</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92,5</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92,35</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95,23</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88,2</w:t>
            </w:r>
          </w:p>
        </w:tc>
      </w:tr>
      <w:tr w:rsidR="00394DB6" w:rsidRPr="00EF43AB" w:rsidTr="00F85427">
        <w:trPr>
          <w:trHeight w:val="379"/>
        </w:trPr>
        <w:tc>
          <w:tcPr>
            <w:tcW w:w="2247" w:type="dxa"/>
            <w:vMerge/>
            <w:tcBorders>
              <w:left w:val="single" w:sz="8" w:space="0" w:color="000000"/>
              <w:right w:val="single" w:sz="8" w:space="0" w:color="000000"/>
            </w:tcBorders>
            <w:vAlign w:val="center"/>
            <w:hideMark/>
          </w:tcPr>
          <w:p w:rsidR="00394DB6" w:rsidRPr="00EF43AB" w:rsidRDefault="00394DB6" w:rsidP="00F85427">
            <w:pPr>
              <w:spacing w:after="0" w:line="240" w:lineRule="auto"/>
              <w:contextualSpacing/>
              <w:jc w:val="both"/>
              <w:rPr>
                <w:rFonts w:ascii="Times New Roman" w:hAnsi="Times New Roman"/>
                <w:sz w:val="28"/>
                <w:szCs w:val="28"/>
              </w:rPr>
            </w:pPr>
          </w:p>
        </w:tc>
        <w:tc>
          <w:tcPr>
            <w:tcW w:w="1293" w:type="dxa"/>
            <w:vMerge/>
            <w:tcBorders>
              <w:top w:val="single" w:sz="8" w:space="0" w:color="000000"/>
              <w:left w:val="single" w:sz="8" w:space="0" w:color="000000"/>
              <w:bottom w:val="single" w:sz="8" w:space="0" w:color="000000"/>
              <w:right w:val="single" w:sz="8" w:space="0" w:color="000000"/>
            </w:tcBorders>
            <w:vAlign w:val="center"/>
          </w:tcPr>
          <w:p w:rsidR="00394DB6" w:rsidRPr="00EF43AB" w:rsidRDefault="00394DB6" w:rsidP="00F85427">
            <w:pPr>
              <w:spacing w:after="0" w:line="240" w:lineRule="auto"/>
              <w:contextualSpacing/>
              <w:jc w:val="both"/>
              <w:rPr>
                <w:rFonts w:ascii="Times New Roman" w:hAnsi="Times New Roman"/>
                <w:sz w:val="28"/>
                <w:szCs w:val="28"/>
              </w:rPr>
            </w:pP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 xml:space="preserve">ЧГМА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89,7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93,7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87,8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94,8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83,7</w:t>
            </w:r>
          </w:p>
        </w:tc>
      </w:tr>
      <w:tr w:rsidR="00394DB6" w:rsidRPr="00EF43AB" w:rsidTr="00F85427">
        <w:trPr>
          <w:trHeight w:val="259"/>
        </w:trPr>
        <w:tc>
          <w:tcPr>
            <w:tcW w:w="2247"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both"/>
              <w:rPr>
                <w:rFonts w:ascii="Times New Roman" w:hAnsi="Times New Roman"/>
                <w:sz w:val="28"/>
                <w:szCs w:val="28"/>
              </w:rPr>
            </w:pPr>
          </w:p>
        </w:tc>
        <w:tc>
          <w:tcPr>
            <w:tcW w:w="12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 xml:space="preserve">Летняя сессия </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Лечебный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95,4</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92,8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95,7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95,3</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87,3</w:t>
            </w:r>
          </w:p>
        </w:tc>
      </w:tr>
      <w:tr w:rsidR="00394DB6" w:rsidRPr="00EF43AB" w:rsidTr="00F85427">
        <w:trPr>
          <w:trHeight w:val="337"/>
        </w:trPr>
        <w:tc>
          <w:tcPr>
            <w:tcW w:w="2247" w:type="dxa"/>
            <w:vMerge/>
            <w:tcBorders>
              <w:left w:val="single" w:sz="8" w:space="0" w:color="000000"/>
              <w:bottom w:val="single" w:sz="8" w:space="0" w:color="000000"/>
              <w:right w:val="single" w:sz="8" w:space="0" w:color="000000"/>
            </w:tcBorders>
            <w:vAlign w:val="center"/>
            <w:hideMark/>
          </w:tcPr>
          <w:p w:rsidR="00394DB6" w:rsidRPr="00EF43AB" w:rsidRDefault="00394DB6" w:rsidP="00F85427">
            <w:pPr>
              <w:spacing w:after="0" w:line="240" w:lineRule="auto"/>
              <w:contextualSpacing/>
              <w:jc w:val="both"/>
              <w:rPr>
                <w:rFonts w:ascii="Times New Roman" w:hAnsi="Times New Roman"/>
                <w:sz w:val="28"/>
                <w:szCs w:val="28"/>
              </w:rPr>
            </w:pPr>
          </w:p>
        </w:tc>
        <w:tc>
          <w:tcPr>
            <w:tcW w:w="1293" w:type="dxa"/>
            <w:vMerge/>
            <w:tcBorders>
              <w:top w:val="single" w:sz="8" w:space="0" w:color="000000"/>
              <w:left w:val="single" w:sz="8" w:space="0" w:color="000000"/>
              <w:bottom w:val="single" w:sz="8" w:space="0" w:color="000000"/>
              <w:right w:val="single" w:sz="8" w:space="0" w:color="000000"/>
            </w:tcBorders>
            <w:vAlign w:val="center"/>
          </w:tcPr>
          <w:p w:rsidR="00394DB6" w:rsidRPr="00EF43AB" w:rsidRDefault="00394DB6" w:rsidP="00F85427">
            <w:pPr>
              <w:spacing w:after="0" w:line="240" w:lineRule="auto"/>
              <w:contextualSpacing/>
              <w:jc w:val="both"/>
              <w:rPr>
                <w:rFonts w:ascii="Times New Roman" w:hAnsi="Times New Roman"/>
                <w:sz w:val="28"/>
                <w:szCs w:val="28"/>
              </w:rPr>
            </w:pP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 xml:space="preserve">ЧГМА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94,9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94,4</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96,1</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90,5</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88,8</w:t>
            </w:r>
          </w:p>
        </w:tc>
      </w:tr>
      <w:tr w:rsidR="00394DB6" w:rsidRPr="00EF43AB" w:rsidTr="00F85427">
        <w:trPr>
          <w:trHeight w:val="401"/>
        </w:trPr>
        <w:tc>
          <w:tcPr>
            <w:tcW w:w="224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Средний балл, %</w:t>
            </w:r>
          </w:p>
          <w:p w:rsidR="00394DB6" w:rsidRPr="00EF43AB" w:rsidRDefault="00394DB6" w:rsidP="00F85427">
            <w:pPr>
              <w:spacing w:after="0" w:line="240" w:lineRule="auto"/>
              <w:ind w:firstLine="709"/>
              <w:contextualSpacing/>
              <w:jc w:val="both"/>
              <w:rPr>
                <w:rFonts w:ascii="Times New Roman" w:hAnsi="Times New Roman"/>
                <w:sz w:val="28"/>
                <w:szCs w:val="28"/>
              </w:rPr>
            </w:pPr>
          </w:p>
        </w:tc>
        <w:tc>
          <w:tcPr>
            <w:tcW w:w="12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 xml:space="preserve">Зимняя сессия </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Лечебный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3,9</w:t>
            </w:r>
          </w:p>
        </w:tc>
      </w:tr>
      <w:tr w:rsidR="00394DB6" w:rsidRPr="00EF43AB" w:rsidTr="00F85427">
        <w:trPr>
          <w:trHeight w:val="254"/>
        </w:trPr>
        <w:tc>
          <w:tcPr>
            <w:tcW w:w="2247" w:type="dxa"/>
            <w:vMerge/>
            <w:tcBorders>
              <w:left w:val="single" w:sz="8" w:space="0" w:color="000000"/>
              <w:right w:val="single" w:sz="8" w:space="0" w:color="000000"/>
            </w:tcBorders>
            <w:vAlign w:val="center"/>
            <w:hideMark/>
          </w:tcPr>
          <w:p w:rsidR="00394DB6" w:rsidRPr="00EF43AB" w:rsidRDefault="00394DB6" w:rsidP="00F85427">
            <w:pPr>
              <w:spacing w:after="0" w:line="240" w:lineRule="auto"/>
              <w:ind w:firstLine="709"/>
              <w:contextualSpacing/>
              <w:jc w:val="both"/>
              <w:rPr>
                <w:rFonts w:ascii="Times New Roman" w:hAnsi="Times New Roman"/>
                <w:sz w:val="28"/>
                <w:szCs w:val="28"/>
              </w:rPr>
            </w:pPr>
          </w:p>
        </w:tc>
        <w:tc>
          <w:tcPr>
            <w:tcW w:w="1293" w:type="dxa"/>
            <w:vMerge/>
            <w:tcBorders>
              <w:top w:val="single" w:sz="8" w:space="0" w:color="000000"/>
              <w:left w:val="single" w:sz="8" w:space="0" w:color="000000"/>
              <w:bottom w:val="single" w:sz="8" w:space="0" w:color="000000"/>
              <w:right w:val="single" w:sz="8" w:space="0" w:color="000000"/>
            </w:tcBorders>
            <w:vAlign w:val="center"/>
          </w:tcPr>
          <w:p w:rsidR="00394DB6" w:rsidRPr="00EF43AB" w:rsidRDefault="00394DB6" w:rsidP="00F85427">
            <w:pPr>
              <w:spacing w:after="0" w:line="240" w:lineRule="auto"/>
              <w:contextualSpacing/>
              <w:jc w:val="both"/>
              <w:rPr>
                <w:rFonts w:ascii="Times New Roman" w:hAnsi="Times New Roman"/>
                <w:sz w:val="28"/>
                <w:szCs w:val="28"/>
              </w:rPr>
            </w:pP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 xml:space="preserve">ЧГМА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3,6</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3,8</w:t>
            </w:r>
          </w:p>
        </w:tc>
      </w:tr>
      <w:tr w:rsidR="00394DB6" w:rsidRPr="00EF43AB" w:rsidTr="00F85427">
        <w:trPr>
          <w:trHeight w:val="345"/>
        </w:trPr>
        <w:tc>
          <w:tcPr>
            <w:tcW w:w="2247"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ind w:firstLine="709"/>
              <w:contextualSpacing/>
              <w:jc w:val="both"/>
              <w:rPr>
                <w:rFonts w:ascii="Times New Roman" w:hAnsi="Times New Roman"/>
                <w:sz w:val="28"/>
                <w:szCs w:val="28"/>
              </w:rPr>
            </w:pPr>
          </w:p>
        </w:tc>
        <w:tc>
          <w:tcPr>
            <w:tcW w:w="12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 xml:space="preserve">Летняя сессия </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Лечебный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3,9</w:t>
            </w:r>
          </w:p>
        </w:tc>
      </w:tr>
      <w:tr w:rsidR="00394DB6" w:rsidRPr="00EF43AB" w:rsidTr="00F85427">
        <w:trPr>
          <w:trHeight w:val="267"/>
        </w:trPr>
        <w:tc>
          <w:tcPr>
            <w:tcW w:w="2247" w:type="dxa"/>
            <w:vMerge/>
            <w:tcBorders>
              <w:left w:val="single" w:sz="8" w:space="0" w:color="000000"/>
              <w:bottom w:val="single" w:sz="8" w:space="0" w:color="000000"/>
              <w:right w:val="single" w:sz="8" w:space="0" w:color="000000"/>
            </w:tcBorders>
            <w:vAlign w:val="center"/>
            <w:hideMark/>
          </w:tcPr>
          <w:p w:rsidR="00394DB6" w:rsidRPr="00EF43AB" w:rsidRDefault="00394DB6" w:rsidP="00F85427">
            <w:pPr>
              <w:spacing w:after="0" w:line="240" w:lineRule="auto"/>
              <w:ind w:firstLine="709"/>
              <w:contextualSpacing/>
              <w:jc w:val="both"/>
              <w:rPr>
                <w:rFonts w:ascii="Times New Roman" w:hAnsi="Times New Roman"/>
                <w:sz w:val="28"/>
                <w:szCs w:val="28"/>
              </w:rPr>
            </w:pPr>
          </w:p>
        </w:tc>
        <w:tc>
          <w:tcPr>
            <w:tcW w:w="1293" w:type="dxa"/>
            <w:vMerge/>
            <w:tcBorders>
              <w:top w:val="single" w:sz="8" w:space="0" w:color="000000"/>
              <w:left w:val="single" w:sz="8" w:space="0" w:color="000000"/>
              <w:bottom w:val="single" w:sz="8" w:space="0" w:color="000000"/>
              <w:right w:val="single" w:sz="8" w:space="0" w:color="000000"/>
            </w:tcBorders>
            <w:vAlign w:val="center"/>
          </w:tcPr>
          <w:p w:rsidR="00394DB6" w:rsidRPr="00EF43AB" w:rsidRDefault="00394DB6" w:rsidP="00F85427">
            <w:pPr>
              <w:spacing w:after="0" w:line="240" w:lineRule="auto"/>
              <w:contextualSpacing/>
              <w:jc w:val="both"/>
              <w:rPr>
                <w:rFonts w:ascii="Times New Roman" w:hAnsi="Times New Roman"/>
                <w:sz w:val="28"/>
                <w:szCs w:val="28"/>
              </w:rPr>
            </w:pP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 xml:space="preserve">ЧГМА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3,8</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3,8</w:t>
            </w:r>
          </w:p>
        </w:tc>
      </w:tr>
      <w:tr w:rsidR="00394DB6" w:rsidRPr="00EF43AB" w:rsidTr="00F85427">
        <w:trPr>
          <w:trHeight w:val="312"/>
        </w:trPr>
        <w:tc>
          <w:tcPr>
            <w:tcW w:w="224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Качественный показатель, %</w:t>
            </w:r>
          </w:p>
          <w:p w:rsidR="00394DB6" w:rsidRPr="00EF43AB" w:rsidRDefault="00394DB6" w:rsidP="00F85427">
            <w:pPr>
              <w:spacing w:after="0" w:line="240" w:lineRule="auto"/>
              <w:contextualSpacing/>
              <w:jc w:val="both"/>
              <w:rPr>
                <w:rFonts w:ascii="Times New Roman" w:hAnsi="Times New Roman"/>
                <w:sz w:val="28"/>
                <w:szCs w:val="28"/>
              </w:rPr>
            </w:pPr>
          </w:p>
        </w:tc>
        <w:tc>
          <w:tcPr>
            <w:tcW w:w="12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 xml:space="preserve">Зимняя сессия </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Лечебный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63,4</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59,6</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54,37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52,7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55,5</w:t>
            </w:r>
          </w:p>
        </w:tc>
      </w:tr>
      <w:tr w:rsidR="00394DB6" w:rsidRPr="00EF43AB" w:rsidTr="00F85427">
        <w:trPr>
          <w:trHeight w:val="389"/>
        </w:trPr>
        <w:tc>
          <w:tcPr>
            <w:tcW w:w="2247" w:type="dxa"/>
            <w:vMerge/>
            <w:tcBorders>
              <w:left w:val="single" w:sz="8" w:space="0" w:color="000000"/>
              <w:right w:val="single" w:sz="8" w:space="0" w:color="000000"/>
            </w:tcBorders>
            <w:vAlign w:val="center"/>
            <w:hideMark/>
          </w:tcPr>
          <w:p w:rsidR="00394DB6" w:rsidRPr="00EF43AB" w:rsidRDefault="00394DB6" w:rsidP="00F85427">
            <w:pPr>
              <w:spacing w:after="0" w:line="240" w:lineRule="auto"/>
              <w:ind w:firstLine="709"/>
              <w:contextualSpacing/>
              <w:jc w:val="both"/>
              <w:rPr>
                <w:rFonts w:ascii="Times New Roman" w:hAnsi="Times New Roman"/>
                <w:sz w:val="28"/>
                <w:szCs w:val="28"/>
              </w:rPr>
            </w:pPr>
          </w:p>
        </w:tc>
        <w:tc>
          <w:tcPr>
            <w:tcW w:w="1293" w:type="dxa"/>
            <w:vMerge/>
            <w:tcBorders>
              <w:top w:val="single" w:sz="8" w:space="0" w:color="000000"/>
              <w:left w:val="single" w:sz="8" w:space="0" w:color="000000"/>
              <w:bottom w:val="single" w:sz="8" w:space="0" w:color="000000"/>
              <w:right w:val="single" w:sz="8" w:space="0" w:color="000000"/>
            </w:tcBorders>
            <w:vAlign w:val="center"/>
          </w:tcPr>
          <w:p w:rsidR="00394DB6" w:rsidRPr="00EF43AB" w:rsidRDefault="00394DB6" w:rsidP="00F85427">
            <w:pPr>
              <w:spacing w:after="0" w:line="240" w:lineRule="auto"/>
              <w:contextualSpacing/>
              <w:jc w:val="both"/>
              <w:rPr>
                <w:rFonts w:ascii="Times New Roman" w:hAnsi="Times New Roman"/>
                <w:sz w:val="28"/>
                <w:szCs w:val="28"/>
              </w:rPr>
            </w:pP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 xml:space="preserve">ЧГМА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58,3</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55,1</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52,37</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52</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51,8</w:t>
            </w:r>
          </w:p>
        </w:tc>
      </w:tr>
      <w:tr w:rsidR="00394DB6" w:rsidRPr="00EF43AB" w:rsidTr="00F85427">
        <w:trPr>
          <w:trHeight w:val="397"/>
        </w:trPr>
        <w:tc>
          <w:tcPr>
            <w:tcW w:w="2247"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hideMark/>
          </w:tcPr>
          <w:p w:rsidR="00394DB6" w:rsidRPr="00EF43AB" w:rsidRDefault="00394DB6" w:rsidP="00F85427">
            <w:pPr>
              <w:spacing w:after="0" w:line="240" w:lineRule="auto"/>
              <w:ind w:firstLine="709"/>
              <w:contextualSpacing/>
              <w:jc w:val="both"/>
              <w:rPr>
                <w:rFonts w:ascii="Times New Roman" w:hAnsi="Times New Roman"/>
                <w:sz w:val="28"/>
                <w:szCs w:val="28"/>
              </w:rPr>
            </w:pPr>
          </w:p>
        </w:tc>
        <w:tc>
          <w:tcPr>
            <w:tcW w:w="12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 xml:space="preserve">Летняя сессия </w:t>
            </w: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Лечебный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66</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64</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57,9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74,1</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75,7</w:t>
            </w:r>
          </w:p>
        </w:tc>
      </w:tr>
      <w:tr w:rsidR="00394DB6" w:rsidRPr="00EF43AB" w:rsidTr="00F85427">
        <w:trPr>
          <w:trHeight w:val="263"/>
        </w:trPr>
        <w:tc>
          <w:tcPr>
            <w:tcW w:w="2247" w:type="dxa"/>
            <w:vMerge/>
            <w:tcBorders>
              <w:left w:val="single" w:sz="8" w:space="0" w:color="000000"/>
              <w:bottom w:val="single" w:sz="8" w:space="0" w:color="000000"/>
              <w:right w:val="single" w:sz="8" w:space="0" w:color="000000"/>
            </w:tcBorders>
            <w:vAlign w:val="center"/>
            <w:hideMark/>
          </w:tcPr>
          <w:p w:rsidR="00394DB6" w:rsidRPr="00EF43AB" w:rsidRDefault="00394DB6" w:rsidP="00F85427">
            <w:pPr>
              <w:spacing w:after="0" w:line="240" w:lineRule="auto"/>
              <w:ind w:firstLine="709"/>
              <w:contextualSpacing/>
              <w:jc w:val="both"/>
              <w:rPr>
                <w:rFonts w:ascii="Times New Roman" w:hAnsi="Times New Roman"/>
                <w:sz w:val="28"/>
                <w:szCs w:val="28"/>
              </w:rPr>
            </w:pPr>
          </w:p>
        </w:tc>
        <w:tc>
          <w:tcPr>
            <w:tcW w:w="1293" w:type="dxa"/>
            <w:vMerge/>
            <w:tcBorders>
              <w:top w:val="single" w:sz="8" w:space="0" w:color="000000"/>
              <w:left w:val="single" w:sz="8" w:space="0" w:color="000000"/>
              <w:bottom w:val="single" w:sz="8" w:space="0" w:color="000000"/>
              <w:right w:val="single" w:sz="8" w:space="0" w:color="000000"/>
            </w:tcBorders>
            <w:vAlign w:val="center"/>
          </w:tcPr>
          <w:p w:rsidR="00394DB6" w:rsidRPr="00EF43AB" w:rsidRDefault="00394DB6" w:rsidP="00F85427">
            <w:pPr>
              <w:spacing w:after="0" w:line="240" w:lineRule="auto"/>
              <w:contextualSpacing/>
              <w:jc w:val="both"/>
              <w:rPr>
                <w:rFonts w:ascii="Times New Roman" w:hAnsi="Times New Roman"/>
                <w:sz w:val="28"/>
                <w:szCs w:val="28"/>
              </w:rPr>
            </w:pPr>
          </w:p>
        </w:tc>
        <w:tc>
          <w:tcPr>
            <w:tcW w:w="15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both"/>
              <w:rPr>
                <w:rFonts w:ascii="Times New Roman" w:hAnsi="Times New Roman"/>
                <w:sz w:val="28"/>
                <w:szCs w:val="28"/>
              </w:rPr>
            </w:pPr>
            <w:r w:rsidRPr="00EF43AB">
              <w:rPr>
                <w:rFonts w:ascii="Times New Roman" w:hAnsi="Times New Roman"/>
                <w:bCs/>
                <w:sz w:val="28"/>
                <w:szCs w:val="28"/>
              </w:rPr>
              <w:t xml:space="preserve">ЧГМА </w:t>
            </w:r>
          </w:p>
        </w:tc>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61,3</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60,9</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52,6</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64,5</w:t>
            </w:r>
          </w:p>
        </w:tc>
        <w:tc>
          <w:tcPr>
            <w:tcW w:w="18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94DB6" w:rsidRPr="00EF43AB" w:rsidRDefault="00394DB6" w:rsidP="00F85427">
            <w:pPr>
              <w:spacing w:after="0" w:line="240" w:lineRule="auto"/>
              <w:contextualSpacing/>
              <w:jc w:val="center"/>
              <w:rPr>
                <w:rFonts w:ascii="Times New Roman" w:hAnsi="Times New Roman"/>
                <w:sz w:val="28"/>
                <w:szCs w:val="28"/>
              </w:rPr>
            </w:pPr>
            <w:r w:rsidRPr="00EF43AB">
              <w:rPr>
                <w:rFonts w:ascii="Times New Roman" w:hAnsi="Times New Roman"/>
                <w:bCs/>
                <w:sz w:val="28"/>
                <w:szCs w:val="28"/>
              </w:rPr>
              <w:t>68,3</w:t>
            </w:r>
          </w:p>
        </w:tc>
      </w:tr>
    </w:tbl>
    <w:p w:rsidR="00394DB6" w:rsidRPr="004340A7" w:rsidRDefault="00394DB6" w:rsidP="00394DB6">
      <w:pPr>
        <w:spacing w:after="0" w:line="240" w:lineRule="auto"/>
        <w:ind w:firstLine="709"/>
        <w:contextualSpacing/>
        <w:jc w:val="center"/>
        <w:rPr>
          <w:rFonts w:ascii="Times New Roman" w:hAnsi="Times New Roman"/>
          <w:sz w:val="28"/>
          <w:szCs w:val="28"/>
        </w:rPr>
      </w:pPr>
    </w:p>
    <w:p w:rsidR="00394DB6" w:rsidRPr="004340A7" w:rsidRDefault="00394DB6" w:rsidP="00394DB6">
      <w:pPr>
        <w:spacing w:after="0" w:line="240" w:lineRule="auto"/>
        <w:ind w:firstLine="709"/>
        <w:contextualSpacing/>
        <w:jc w:val="both"/>
        <w:rPr>
          <w:rFonts w:ascii="Times New Roman" w:hAnsi="Times New Roman"/>
          <w:sz w:val="28"/>
          <w:szCs w:val="28"/>
        </w:rPr>
      </w:pPr>
    </w:p>
    <w:p w:rsidR="00394DB6" w:rsidRDefault="00394DB6" w:rsidP="004340A7">
      <w:pPr>
        <w:spacing w:after="0" w:line="240" w:lineRule="auto"/>
        <w:ind w:firstLine="709"/>
        <w:contextualSpacing/>
        <w:jc w:val="both"/>
        <w:rPr>
          <w:rFonts w:ascii="Times New Roman" w:hAnsi="Times New Roman"/>
          <w:sz w:val="28"/>
          <w:szCs w:val="28"/>
        </w:rPr>
        <w:sectPr w:rsidR="00394DB6" w:rsidSect="00EF43AB">
          <w:pgSz w:w="16838" w:h="11906" w:orient="landscape" w:code="9"/>
          <w:pgMar w:top="1701" w:right="1134" w:bottom="851" w:left="1134" w:header="709" w:footer="709" w:gutter="0"/>
          <w:cols w:space="708"/>
          <w:docGrid w:linePitch="360"/>
        </w:sectPr>
      </w:pPr>
    </w:p>
    <w:p w:rsidR="006959AC" w:rsidRPr="004340A7" w:rsidRDefault="006959AC" w:rsidP="006959AC">
      <w:pPr>
        <w:spacing w:after="0" w:line="240" w:lineRule="auto"/>
        <w:ind w:firstLine="709"/>
        <w:jc w:val="both"/>
        <w:rPr>
          <w:rFonts w:ascii="Times New Roman" w:hAnsi="Times New Roman"/>
          <w:sz w:val="28"/>
          <w:szCs w:val="28"/>
        </w:rPr>
      </w:pPr>
      <w:r w:rsidRPr="004340A7">
        <w:rPr>
          <w:rFonts w:ascii="Times New Roman" w:hAnsi="Times New Roman"/>
          <w:sz w:val="28"/>
          <w:szCs w:val="28"/>
        </w:rPr>
        <w:lastRenderedPageBreak/>
        <w:t>Процедура Госу</w:t>
      </w:r>
      <w:r>
        <w:rPr>
          <w:rFonts w:ascii="Times New Roman" w:hAnsi="Times New Roman"/>
          <w:sz w:val="28"/>
          <w:szCs w:val="28"/>
        </w:rPr>
        <w:t xml:space="preserve">дарственной итоговой аттестации </w:t>
      </w:r>
      <w:r w:rsidRPr="004340A7">
        <w:rPr>
          <w:rFonts w:ascii="Times New Roman" w:hAnsi="Times New Roman"/>
          <w:sz w:val="28"/>
          <w:szCs w:val="28"/>
        </w:rPr>
        <w:t>в 2016 году  завершала обучение студентов на основе требований государственного образовательного стандарта высшего профессионального образования. Традиционно проводилась в форме междисциплинарного экзамена по специальности Лечебное дело и включала в себя следующие обязательные этапы аттестационных испытаний:</w:t>
      </w:r>
    </w:p>
    <w:p w:rsidR="006959AC" w:rsidRPr="004340A7" w:rsidRDefault="006959AC" w:rsidP="006959AC">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4340A7">
        <w:rPr>
          <w:rFonts w:ascii="Times New Roman" w:hAnsi="Times New Roman"/>
          <w:sz w:val="28"/>
          <w:szCs w:val="28"/>
        </w:rPr>
        <w:t>проверку уровня теоретической подготовленности путём тестирования,</w:t>
      </w:r>
    </w:p>
    <w:p w:rsidR="006959AC" w:rsidRPr="004340A7" w:rsidRDefault="006959AC" w:rsidP="006959AC">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4340A7">
        <w:rPr>
          <w:rFonts w:ascii="Times New Roman" w:hAnsi="Times New Roman"/>
          <w:sz w:val="28"/>
          <w:szCs w:val="28"/>
        </w:rPr>
        <w:t>проверку уровня освоения практических навыков и умений,</w:t>
      </w:r>
    </w:p>
    <w:p w:rsidR="006959AC" w:rsidRPr="004340A7" w:rsidRDefault="006959AC" w:rsidP="006959AC">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4340A7">
        <w:rPr>
          <w:rFonts w:ascii="Times New Roman" w:hAnsi="Times New Roman"/>
          <w:sz w:val="28"/>
          <w:szCs w:val="28"/>
        </w:rPr>
        <w:t>оценку умений решать конкретные профессиональные задачи в ходе собеседования по комплексным, междисциплинарным ситуационным задачам.</w:t>
      </w:r>
    </w:p>
    <w:p w:rsidR="006959AC" w:rsidRPr="004340A7" w:rsidRDefault="006959AC" w:rsidP="006959AC">
      <w:pPr>
        <w:spacing w:after="0" w:line="240" w:lineRule="auto"/>
        <w:ind w:firstLine="709"/>
        <w:jc w:val="both"/>
        <w:rPr>
          <w:rFonts w:ascii="Times New Roman" w:hAnsi="Times New Roman"/>
          <w:sz w:val="28"/>
          <w:szCs w:val="28"/>
        </w:rPr>
      </w:pPr>
      <w:r w:rsidRPr="004340A7">
        <w:rPr>
          <w:rFonts w:ascii="Times New Roman" w:hAnsi="Times New Roman"/>
          <w:sz w:val="28"/>
          <w:szCs w:val="28"/>
        </w:rPr>
        <w:t>В результате успешного прохождения всех видов аттестационных испытаний, входящих в междисциплинарный государственный экзамен, выпускнику присваива</w:t>
      </w:r>
      <w:r>
        <w:rPr>
          <w:rFonts w:ascii="Times New Roman" w:hAnsi="Times New Roman"/>
          <w:sz w:val="28"/>
          <w:szCs w:val="28"/>
        </w:rPr>
        <w:t>лась</w:t>
      </w:r>
      <w:r w:rsidRPr="004340A7">
        <w:rPr>
          <w:rFonts w:ascii="Times New Roman" w:hAnsi="Times New Roman"/>
          <w:sz w:val="28"/>
          <w:szCs w:val="28"/>
        </w:rPr>
        <w:t xml:space="preserve"> квалификация врач по специальности «Лечебное дело» и выда</w:t>
      </w:r>
      <w:r>
        <w:rPr>
          <w:rFonts w:ascii="Times New Roman" w:hAnsi="Times New Roman"/>
          <w:sz w:val="28"/>
          <w:szCs w:val="28"/>
        </w:rPr>
        <w:t>вался</w:t>
      </w:r>
      <w:r w:rsidRPr="004340A7">
        <w:rPr>
          <w:rFonts w:ascii="Times New Roman" w:hAnsi="Times New Roman"/>
          <w:sz w:val="28"/>
          <w:szCs w:val="28"/>
        </w:rPr>
        <w:t xml:space="preserve"> диплом государственного образца о высшем профессиональном образовании. </w:t>
      </w:r>
    </w:p>
    <w:p w:rsidR="006959AC" w:rsidRPr="004340A7" w:rsidRDefault="006959AC" w:rsidP="006959AC">
      <w:pPr>
        <w:widowControl w:val="0"/>
        <w:shd w:val="clear" w:color="auto" w:fill="FFFFFF"/>
        <w:tabs>
          <w:tab w:val="left" w:pos="709"/>
        </w:tabs>
        <w:autoSpaceDE w:val="0"/>
        <w:autoSpaceDN w:val="0"/>
        <w:adjustRightInd w:val="0"/>
        <w:spacing w:after="0" w:line="240" w:lineRule="auto"/>
        <w:ind w:left="-180" w:firstLine="709"/>
        <w:jc w:val="both"/>
        <w:rPr>
          <w:rFonts w:ascii="Times New Roman" w:hAnsi="Times New Roman"/>
          <w:sz w:val="28"/>
          <w:szCs w:val="28"/>
          <w:lang w:eastAsia="ru-RU"/>
        </w:rPr>
      </w:pPr>
      <w:r>
        <w:rPr>
          <w:rFonts w:ascii="Times New Roman" w:hAnsi="Times New Roman"/>
          <w:sz w:val="28"/>
          <w:szCs w:val="28"/>
          <w:lang w:eastAsia="ru-RU"/>
        </w:rPr>
        <w:t>В</w:t>
      </w:r>
      <w:r w:rsidRPr="004340A7">
        <w:rPr>
          <w:rFonts w:ascii="Times New Roman" w:hAnsi="Times New Roman"/>
          <w:sz w:val="28"/>
          <w:szCs w:val="28"/>
          <w:lang w:eastAsia="ru-RU"/>
        </w:rPr>
        <w:t xml:space="preserve"> 2017 году Государственная итоговая аттестация выпускников лечебного факультета </w:t>
      </w:r>
      <w:r>
        <w:rPr>
          <w:rFonts w:ascii="Times New Roman" w:hAnsi="Times New Roman"/>
          <w:sz w:val="28"/>
          <w:szCs w:val="28"/>
          <w:lang w:eastAsia="ru-RU"/>
        </w:rPr>
        <w:t>проводилась согласно</w:t>
      </w:r>
    </w:p>
    <w:p w:rsidR="006959AC" w:rsidRPr="004340A7" w:rsidRDefault="006959AC" w:rsidP="006959AC">
      <w:pPr>
        <w:pStyle w:val="a3"/>
        <w:numPr>
          <w:ilvl w:val="0"/>
          <w:numId w:val="18"/>
        </w:numPr>
        <w:spacing w:after="0" w:line="240" w:lineRule="auto"/>
        <w:jc w:val="both"/>
        <w:rPr>
          <w:rFonts w:ascii="Times New Roman" w:hAnsi="Times New Roman"/>
          <w:sz w:val="28"/>
          <w:szCs w:val="28"/>
        </w:rPr>
      </w:pPr>
      <w:r w:rsidRPr="004340A7">
        <w:rPr>
          <w:rFonts w:ascii="Times New Roman" w:hAnsi="Times New Roman"/>
          <w:sz w:val="28"/>
          <w:szCs w:val="28"/>
        </w:rPr>
        <w:t xml:space="preserve">Приказу Министерства образования и науки РФ №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4340A7">
        <w:rPr>
          <w:rFonts w:ascii="Times New Roman" w:hAnsi="Times New Roman"/>
          <w:sz w:val="28"/>
          <w:szCs w:val="28"/>
        </w:rPr>
        <w:t>бакалавриата</w:t>
      </w:r>
      <w:proofErr w:type="spellEnd"/>
      <w:r w:rsidRPr="004340A7">
        <w:rPr>
          <w:rFonts w:ascii="Times New Roman" w:hAnsi="Times New Roman"/>
          <w:sz w:val="28"/>
          <w:szCs w:val="28"/>
        </w:rPr>
        <w:t xml:space="preserve">, программам </w:t>
      </w:r>
      <w:proofErr w:type="spellStart"/>
      <w:r w:rsidRPr="004340A7">
        <w:rPr>
          <w:rFonts w:ascii="Times New Roman" w:hAnsi="Times New Roman"/>
          <w:sz w:val="28"/>
          <w:szCs w:val="28"/>
        </w:rPr>
        <w:t>специалитета</w:t>
      </w:r>
      <w:proofErr w:type="spellEnd"/>
      <w:r w:rsidRPr="004340A7">
        <w:rPr>
          <w:rFonts w:ascii="Times New Roman" w:hAnsi="Times New Roman"/>
          <w:sz w:val="28"/>
          <w:szCs w:val="28"/>
        </w:rPr>
        <w:t xml:space="preserve"> и программам магистратуры» от 29 июня </w:t>
      </w:r>
      <w:smartTag w:uri="urn:schemas-microsoft-com:office:smarttags" w:element="metricconverter">
        <w:smartTagPr>
          <w:attr w:name="ProductID" w:val="2015 г"/>
        </w:smartTagPr>
        <w:r w:rsidRPr="004340A7">
          <w:rPr>
            <w:rFonts w:ascii="Times New Roman" w:hAnsi="Times New Roman"/>
            <w:sz w:val="28"/>
            <w:szCs w:val="28"/>
          </w:rPr>
          <w:t>2015 г</w:t>
        </w:r>
      </w:smartTag>
      <w:r w:rsidRPr="004340A7">
        <w:rPr>
          <w:rFonts w:ascii="Times New Roman" w:hAnsi="Times New Roman"/>
          <w:sz w:val="28"/>
          <w:szCs w:val="28"/>
        </w:rPr>
        <w:t xml:space="preserve">. с изменениями от 28.04.2016 г.; </w:t>
      </w:r>
    </w:p>
    <w:p w:rsidR="006959AC" w:rsidRPr="004340A7" w:rsidRDefault="006959AC" w:rsidP="006959AC">
      <w:pPr>
        <w:pStyle w:val="a3"/>
        <w:numPr>
          <w:ilvl w:val="0"/>
          <w:numId w:val="18"/>
        </w:numPr>
        <w:spacing w:after="0" w:line="240" w:lineRule="auto"/>
        <w:jc w:val="both"/>
        <w:rPr>
          <w:rFonts w:ascii="Times New Roman" w:hAnsi="Times New Roman"/>
          <w:sz w:val="28"/>
          <w:szCs w:val="28"/>
        </w:rPr>
      </w:pPr>
      <w:r w:rsidRPr="004340A7">
        <w:rPr>
          <w:rFonts w:ascii="Times New Roman" w:hAnsi="Times New Roman"/>
          <w:sz w:val="28"/>
          <w:szCs w:val="28"/>
        </w:rPr>
        <w:t xml:space="preserve">Положению о проведении Государственной итоговой аттестации по образовательной программе высшего образования - </w:t>
      </w:r>
      <w:proofErr w:type="spellStart"/>
      <w:r w:rsidRPr="004340A7">
        <w:rPr>
          <w:rFonts w:ascii="Times New Roman" w:hAnsi="Times New Roman"/>
          <w:sz w:val="28"/>
          <w:szCs w:val="28"/>
        </w:rPr>
        <w:t>специалитета</w:t>
      </w:r>
      <w:proofErr w:type="spellEnd"/>
      <w:r w:rsidRPr="004340A7">
        <w:rPr>
          <w:rFonts w:ascii="Times New Roman" w:hAnsi="Times New Roman"/>
          <w:sz w:val="28"/>
          <w:szCs w:val="28"/>
        </w:rPr>
        <w:t xml:space="preserve"> 31.05.01 «Лечебное дело» (утв. 13.12.2016 г. Ученым Советом ФГБОУ ВО ЧГМА, протокол № 4).</w:t>
      </w:r>
    </w:p>
    <w:p w:rsidR="006959AC" w:rsidRPr="004340A7" w:rsidRDefault="006959AC" w:rsidP="006959AC">
      <w:pPr>
        <w:pStyle w:val="a3"/>
        <w:numPr>
          <w:ilvl w:val="0"/>
          <w:numId w:val="18"/>
        </w:numPr>
        <w:spacing w:after="0" w:line="240" w:lineRule="auto"/>
        <w:jc w:val="both"/>
        <w:rPr>
          <w:rFonts w:ascii="Times New Roman" w:hAnsi="Times New Roman"/>
          <w:sz w:val="28"/>
          <w:szCs w:val="28"/>
        </w:rPr>
      </w:pPr>
      <w:r w:rsidRPr="004340A7">
        <w:rPr>
          <w:rFonts w:ascii="Times New Roman" w:hAnsi="Times New Roman"/>
          <w:sz w:val="28"/>
          <w:szCs w:val="28"/>
        </w:rPr>
        <w:t xml:space="preserve">Требованиям ФГОС </w:t>
      </w:r>
      <w:proofErr w:type="gramStart"/>
      <w:r w:rsidRPr="004340A7">
        <w:rPr>
          <w:rFonts w:ascii="Times New Roman" w:hAnsi="Times New Roman"/>
          <w:sz w:val="28"/>
          <w:szCs w:val="28"/>
        </w:rPr>
        <w:t>ВО</w:t>
      </w:r>
      <w:proofErr w:type="gramEnd"/>
      <w:r w:rsidRPr="004340A7">
        <w:rPr>
          <w:rFonts w:ascii="Times New Roman" w:hAnsi="Times New Roman"/>
          <w:sz w:val="28"/>
          <w:szCs w:val="28"/>
        </w:rPr>
        <w:t xml:space="preserve"> </w:t>
      </w:r>
      <w:proofErr w:type="gramStart"/>
      <w:r w:rsidRPr="004340A7">
        <w:rPr>
          <w:rFonts w:ascii="Times New Roman" w:hAnsi="Times New Roman"/>
          <w:sz w:val="28"/>
          <w:szCs w:val="28"/>
        </w:rPr>
        <w:t>по</w:t>
      </w:r>
      <w:proofErr w:type="gramEnd"/>
      <w:r w:rsidRPr="004340A7">
        <w:rPr>
          <w:rFonts w:ascii="Times New Roman" w:hAnsi="Times New Roman"/>
          <w:sz w:val="28"/>
          <w:szCs w:val="28"/>
        </w:rPr>
        <w:t xml:space="preserve"> специальности 31.05.01 «Лечебное дело», утвержденного приказом Министерства образования и науки Российской Федерации от 09 февраля </w:t>
      </w:r>
      <w:smartTag w:uri="urn:schemas-microsoft-com:office:smarttags" w:element="metricconverter">
        <w:smartTagPr>
          <w:attr w:name="ProductID" w:val="2016 г"/>
        </w:smartTagPr>
        <w:r w:rsidRPr="004340A7">
          <w:rPr>
            <w:rFonts w:ascii="Times New Roman" w:hAnsi="Times New Roman"/>
            <w:sz w:val="28"/>
            <w:szCs w:val="28"/>
          </w:rPr>
          <w:t>2016 г</w:t>
        </w:r>
      </w:smartTag>
      <w:r w:rsidRPr="004340A7">
        <w:rPr>
          <w:rFonts w:ascii="Times New Roman" w:hAnsi="Times New Roman"/>
          <w:sz w:val="28"/>
          <w:szCs w:val="28"/>
        </w:rPr>
        <w:t>., № 95;</w:t>
      </w:r>
    </w:p>
    <w:p w:rsidR="006959AC" w:rsidRPr="004340A7" w:rsidRDefault="006959AC" w:rsidP="006959AC">
      <w:pPr>
        <w:pStyle w:val="a3"/>
        <w:numPr>
          <w:ilvl w:val="0"/>
          <w:numId w:val="18"/>
        </w:numPr>
        <w:spacing w:after="0" w:line="240" w:lineRule="auto"/>
        <w:jc w:val="both"/>
        <w:rPr>
          <w:rFonts w:ascii="Times New Roman" w:hAnsi="Times New Roman"/>
          <w:sz w:val="28"/>
          <w:szCs w:val="28"/>
        </w:rPr>
      </w:pPr>
      <w:r w:rsidRPr="004340A7">
        <w:rPr>
          <w:rFonts w:ascii="Times New Roman" w:hAnsi="Times New Roman"/>
          <w:sz w:val="28"/>
          <w:szCs w:val="28"/>
        </w:rPr>
        <w:t xml:space="preserve">Рабочему учебному плану по специальности 31.05.01 «Лечебное дело», утвержденному «30» августа </w:t>
      </w:r>
      <w:smartTag w:uri="urn:schemas-microsoft-com:office:smarttags" w:element="metricconverter">
        <w:smartTagPr>
          <w:attr w:name="ProductID" w:val="2016 г"/>
        </w:smartTagPr>
        <w:r w:rsidRPr="004340A7">
          <w:rPr>
            <w:rFonts w:ascii="Times New Roman" w:hAnsi="Times New Roman"/>
            <w:sz w:val="28"/>
            <w:szCs w:val="28"/>
          </w:rPr>
          <w:t>2016 г</w:t>
        </w:r>
      </w:smartTag>
      <w:r w:rsidRPr="004340A7">
        <w:rPr>
          <w:rFonts w:ascii="Times New Roman" w:hAnsi="Times New Roman"/>
          <w:sz w:val="28"/>
          <w:szCs w:val="28"/>
        </w:rPr>
        <w:t>. ФГБОУ ВО ЧГМА.</w:t>
      </w:r>
    </w:p>
    <w:p w:rsidR="006959AC" w:rsidRPr="004340A7" w:rsidRDefault="006959AC" w:rsidP="006959AC">
      <w:pPr>
        <w:spacing w:after="0" w:line="240" w:lineRule="auto"/>
        <w:ind w:left="-360" w:firstLine="709"/>
        <w:jc w:val="both"/>
        <w:rPr>
          <w:rFonts w:ascii="Times New Roman" w:hAnsi="Times New Roman"/>
          <w:sz w:val="28"/>
          <w:szCs w:val="28"/>
        </w:rPr>
      </w:pPr>
      <w:r w:rsidRPr="004340A7">
        <w:rPr>
          <w:rFonts w:ascii="Times New Roman" w:hAnsi="Times New Roman"/>
          <w:sz w:val="28"/>
          <w:szCs w:val="28"/>
        </w:rPr>
        <w:t xml:space="preserve">Объем требований к обязательному минимуму содержания и уровню подготовки выпускников определялся Программой государственной итоговой аттестации по специальности 31.05.01 Лечебное дело, разработанной на основе действующего Федерального государственного образовательного стандарта высшего образования и квалификационной характеристики, утвержденных Минздравом России. Программа, форма и условия проведения ГИА доведены до сведения студентов в декабре 2016 года. </w:t>
      </w:r>
    </w:p>
    <w:p w:rsidR="006959AC" w:rsidRPr="004340A7" w:rsidRDefault="006959AC" w:rsidP="006959AC">
      <w:pPr>
        <w:spacing w:after="0" w:line="240" w:lineRule="auto"/>
        <w:ind w:left="-360" w:firstLine="709"/>
        <w:jc w:val="both"/>
        <w:rPr>
          <w:rFonts w:ascii="Times New Roman" w:hAnsi="Times New Roman"/>
          <w:sz w:val="28"/>
          <w:szCs w:val="28"/>
        </w:rPr>
      </w:pPr>
      <w:r w:rsidRPr="004340A7">
        <w:rPr>
          <w:rFonts w:ascii="Times New Roman" w:hAnsi="Times New Roman"/>
          <w:sz w:val="28"/>
          <w:szCs w:val="28"/>
        </w:rPr>
        <w:t xml:space="preserve">В целях определения соответствия результатов освоения обучающимися основной профессиональной образовательной программы, соответствующей требованиям ФГОС </w:t>
      </w:r>
      <w:proofErr w:type="gramStart"/>
      <w:r w:rsidRPr="004340A7">
        <w:rPr>
          <w:rFonts w:ascii="Times New Roman" w:hAnsi="Times New Roman"/>
          <w:sz w:val="28"/>
          <w:szCs w:val="28"/>
        </w:rPr>
        <w:t>ВО</w:t>
      </w:r>
      <w:proofErr w:type="gramEnd"/>
      <w:r w:rsidRPr="004340A7">
        <w:rPr>
          <w:rFonts w:ascii="Times New Roman" w:hAnsi="Times New Roman"/>
          <w:sz w:val="28"/>
          <w:szCs w:val="28"/>
        </w:rPr>
        <w:t xml:space="preserve"> Государственная итоговая аттестация выпускников по специальности 31.05.01 Лечебное дело проведена в форме государственного экзамена устно в формате собеседования.</w:t>
      </w:r>
    </w:p>
    <w:p w:rsidR="006959AC" w:rsidRPr="004340A7" w:rsidRDefault="006959AC" w:rsidP="006959AC">
      <w:pPr>
        <w:spacing w:after="0" w:line="240" w:lineRule="auto"/>
        <w:ind w:left="-360" w:firstLine="709"/>
        <w:jc w:val="both"/>
        <w:rPr>
          <w:rFonts w:ascii="Times New Roman" w:hAnsi="Times New Roman"/>
          <w:sz w:val="28"/>
          <w:szCs w:val="28"/>
        </w:rPr>
      </w:pPr>
      <w:proofErr w:type="gramStart"/>
      <w:r w:rsidRPr="004340A7">
        <w:rPr>
          <w:rFonts w:ascii="Times New Roman" w:hAnsi="Times New Roman"/>
          <w:sz w:val="28"/>
          <w:szCs w:val="28"/>
        </w:rPr>
        <w:lastRenderedPageBreak/>
        <w:t>Фонд оценочных средств для проведения ГИА представлен 85 билетами, содержащих 3 ситуационные клинические задачи</w:t>
      </w:r>
      <w:r w:rsidRPr="004340A7">
        <w:rPr>
          <w:rFonts w:ascii="Times New Roman" w:hAnsi="Times New Roman"/>
          <w:bCs/>
          <w:sz w:val="28"/>
          <w:szCs w:val="28"/>
        </w:rPr>
        <w:t>.</w:t>
      </w:r>
      <w:proofErr w:type="gramEnd"/>
      <w:r w:rsidRPr="004340A7">
        <w:rPr>
          <w:rFonts w:ascii="Times New Roman" w:hAnsi="Times New Roman"/>
          <w:bCs/>
          <w:sz w:val="28"/>
          <w:szCs w:val="28"/>
        </w:rPr>
        <w:t xml:space="preserve"> </w:t>
      </w:r>
      <w:proofErr w:type="gramStart"/>
      <w:r w:rsidRPr="004340A7">
        <w:rPr>
          <w:rFonts w:ascii="Times New Roman" w:hAnsi="Times New Roman"/>
          <w:bCs/>
          <w:sz w:val="28"/>
          <w:szCs w:val="28"/>
        </w:rPr>
        <w:t xml:space="preserve">Каждая клиническая задача позволяет оценить </w:t>
      </w:r>
      <w:proofErr w:type="spellStart"/>
      <w:r w:rsidRPr="004340A7">
        <w:rPr>
          <w:rFonts w:ascii="Times New Roman" w:hAnsi="Times New Roman"/>
          <w:bCs/>
          <w:sz w:val="28"/>
          <w:szCs w:val="28"/>
        </w:rPr>
        <w:t>сформированность</w:t>
      </w:r>
      <w:proofErr w:type="spellEnd"/>
      <w:r w:rsidRPr="004340A7">
        <w:rPr>
          <w:rFonts w:ascii="Times New Roman" w:hAnsi="Times New Roman"/>
          <w:bCs/>
          <w:sz w:val="28"/>
          <w:szCs w:val="28"/>
        </w:rPr>
        <w:t xml:space="preserve"> профессиональных компетенций выпускников, соответствующих 7 квалификационному уровню </w:t>
      </w:r>
      <w:r w:rsidRPr="004340A7">
        <w:rPr>
          <w:rFonts w:ascii="Times New Roman" w:hAnsi="Times New Roman"/>
          <w:sz w:val="28"/>
          <w:szCs w:val="28"/>
        </w:rPr>
        <w:t xml:space="preserve">и требованиям профессионального стандарта </w:t>
      </w:r>
      <w:r w:rsidRPr="004340A7">
        <w:rPr>
          <w:rFonts w:ascii="Times New Roman" w:hAnsi="Times New Roman"/>
          <w:bCs/>
          <w:sz w:val="28"/>
          <w:szCs w:val="28"/>
        </w:rPr>
        <w:t>«Врач-лечебник» (врач-терапевт участковый), (утв</w:t>
      </w:r>
      <w:r>
        <w:rPr>
          <w:rFonts w:ascii="Times New Roman" w:hAnsi="Times New Roman"/>
          <w:bCs/>
          <w:sz w:val="28"/>
          <w:szCs w:val="28"/>
        </w:rPr>
        <w:t xml:space="preserve">ержденный </w:t>
      </w:r>
      <w:r w:rsidRPr="004340A7">
        <w:rPr>
          <w:rFonts w:ascii="Times New Roman" w:hAnsi="Times New Roman"/>
          <w:bCs/>
          <w:sz w:val="28"/>
          <w:szCs w:val="28"/>
        </w:rPr>
        <w:t xml:space="preserve">21.03.2017  </w:t>
      </w:r>
      <w:r w:rsidRPr="004340A7">
        <w:rPr>
          <w:rFonts w:ascii="Times New Roman" w:hAnsi="Times New Roman"/>
          <w:sz w:val="28"/>
          <w:szCs w:val="28"/>
        </w:rPr>
        <w:t xml:space="preserve">Приказ № 293н Минтруда России), направленных на оказание </w:t>
      </w:r>
      <w:r w:rsidRPr="004340A7">
        <w:rPr>
          <w:rFonts w:ascii="Times New Roman" w:hAnsi="Times New Roman"/>
          <w:bCs/>
          <w:sz w:val="28"/>
          <w:szCs w:val="28"/>
        </w:rPr>
        <w:t xml:space="preserve">первичной медико-санитарной помощи при различной соматической патологии, организацию деятельности медицинского персонала, а также оказание неотложной помощи на амбулаторно-поликлиническом этапе при различной соматической патологии. </w:t>
      </w:r>
      <w:proofErr w:type="gramEnd"/>
    </w:p>
    <w:p w:rsidR="006959AC" w:rsidRPr="004340A7" w:rsidRDefault="006959AC" w:rsidP="006959AC">
      <w:pPr>
        <w:spacing w:after="0" w:line="240" w:lineRule="auto"/>
        <w:ind w:left="-357" w:firstLine="709"/>
        <w:jc w:val="both"/>
        <w:rPr>
          <w:rFonts w:ascii="Times New Roman" w:hAnsi="Times New Roman"/>
          <w:sz w:val="28"/>
          <w:szCs w:val="28"/>
        </w:rPr>
      </w:pPr>
      <w:r w:rsidRPr="004340A7">
        <w:rPr>
          <w:rFonts w:ascii="Times New Roman" w:hAnsi="Times New Roman"/>
          <w:sz w:val="28"/>
          <w:szCs w:val="28"/>
        </w:rPr>
        <w:t xml:space="preserve">Государственные аттестационные испытания оценивались государственной экзаменационной комиссией, созданной согласно Приказу ректора ФГБОУ ВО ЧГМА № 84 «О создании Государственной экзаменационной комиссии по специальности 31.05.01 Лечебное дело» от 02 мая </w:t>
      </w:r>
      <w:smartTag w:uri="urn:schemas-microsoft-com:office:smarttags" w:element="metricconverter">
        <w:smartTagPr>
          <w:attr w:name="ProductID" w:val="2017 г"/>
        </w:smartTagPr>
        <w:r w:rsidRPr="004340A7">
          <w:rPr>
            <w:rFonts w:ascii="Times New Roman" w:hAnsi="Times New Roman"/>
            <w:sz w:val="28"/>
            <w:szCs w:val="28"/>
          </w:rPr>
          <w:t xml:space="preserve">2017 года. </w:t>
        </w:r>
      </w:smartTag>
      <w:r w:rsidRPr="004340A7">
        <w:rPr>
          <w:rFonts w:ascii="Times New Roman" w:hAnsi="Times New Roman"/>
          <w:sz w:val="28"/>
          <w:szCs w:val="28"/>
        </w:rPr>
        <w:t xml:space="preserve">В состав ГЭК включено 50% представителей работодателей из числа ведущих специалистов, что позволило качественно оценивать </w:t>
      </w:r>
      <w:proofErr w:type="spellStart"/>
      <w:r w:rsidRPr="004340A7">
        <w:rPr>
          <w:rFonts w:ascii="Times New Roman" w:hAnsi="Times New Roman"/>
          <w:sz w:val="28"/>
          <w:szCs w:val="28"/>
        </w:rPr>
        <w:t>сформированность</w:t>
      </w:r>
      <w:proofErr w:type="spellEnd"/>
      <w:r w:rsidRPr="004340A7">
        <w:rPr>
          <w:rFonts w:ascii="Times New Roman" w:hAnsi="Times New Roman"/>
          <w:sz w:val="28"/>
          <w:szCs w:val="28"/>
        </w:rPr>
        <w:t xml:space="preserve"> профессиональных компетенций выпускников по специальности 31.05.01 Лечебное дело. Государственные аттестационные испытания проведены в соответствии с расписанием, утвержденным ректором ФГБОУ ВО ЧГМА.</w:t>
      </w:r>
    </w:p>
    <w:p w:rsidR="006959AC" w:rsidRPr="004340A7" w:rsidRDefault="006959AC" w:rsidP="006959AC">
      <w:pPr>
        <w:spacing w:after="0" w:line="240" w:lineRule="auto"/>
        <w:ind w:left="-357" w:firstLine="709"/>
        <w:jc w:val="both"/>
        <w:rPr>
          <w:rFonts w:ascii="Times New Roman" w:hAnsi="Times New Roman"/>
          <w:sz w:val="28"/>
          <w:szCs w:val="28"/>
        </w:rPr>
      </w:pPr>
      <w:r w:rsidRPr="004340A7">
        <w:rPr>
          <w:rFonts w:ascii="Times New Roman" w:hAnsi="Times New Roman"/>
          <w:sz w:val="28"/>
          <w:szCs w:val="28"/>
        </w:rPr>
        <w:t xml:space="preserve">Каждый студент, допущенный к ГИА, имел </w:t>
      </w:r>
      <w:proofErr w:type="gramStart"/>
      <w:r w:rsidRPr="004340A7">
        <w:rPr>
          <w:rFonts w:ascii="Times New Roman" w:hAnsi="Times New Roman"/>
          <w:sz w:val="28"/>
          <w:szCs w:val="28"/>
        </w:rPr>
        <w:t>персональное</w:t>
      </w:r>
      <w:proofErr w:type="gramEnd"/>
      <w:r w:rsidRPr="004340A7">
        <w:rPr>
          <w:rFonts w:ascii="Times New Roman" w:hAnsi="Times New Roman"/>
          <w:sz w:val="28"/>
          <w:szCs w:val="28"/>
        </w:rPr>
        <w:t xml:space="preserve"> </w:t>
      </w:r>
      <w:proofErr w:type="spellStart"/>
      <w:r w:rsidRPr="004340A7">
        <w:rPr>
          <w:rFonts w:ascii="Times New Roman" w:hAnsi="Times New Roman"/>
          <w:sz w:val="28"/>
          <w:szCs w:val="28"/>
        </w:rPr>
        <w:t>портфолио</w:t>
      </w:r>
      <w:proofErr w:type="spellEnd"/>
      <w:r w:rsidRPr="004340A7">
        <w:rPr>
          <w:rFonts w:ascii="Times New Roman" w:hAnsi="Times New Roman"/>
          <w:sz w:val="28"/>
          <w:szCs w:val="28"/>
        </w:rPr>
        <w:t>, которое содержало средний балл зачетной книжки, результаты практических навыков по дисциплинам поликлиническая терапия и госпитальная терапия.</w:t>
      </w:r>
    </w:p>
    <w:p w:rsidR="006959AC" w:rsidRDefault="006959AC" w:rsidP="006959AC">
      <w:pPr>
        <w:spacing w:after="0" w:line="240" w:lineRule="auto"/>
        <w:ind w:left="-357" w:firstLine="709"/>
        <w:jc w:val="both"/>
        <w:rPr>
          <w:rFonts w:ascii="Times New Roman" w:hAnsi="Times New Roman"/>
          <w:bCs/>
          <w:sz w:val="28"/>
          <w:szCs w:val="28"/>
        </w:rPr>
      </w:pPr>
      <w:r w:rsidRPr="004340A7">
        <w:rPr>
          <w:rFonts w:ascii="Times New Roman" w:hAnsi="Times New Roman"/>
          <w:bCs/>
          <w:sz w:val="28"/>
          <w:szCs w:val="28"/>
        </w:rPr>
        <w:t>Протокол оценивания выпускников по специальности 31.05.01 Лечебное дело позволяет дать индивидуальную характеристику ответов по ситуационным задачам экзаменационного билета, отразить ответы экзаменуемых на возникшие дополнительные вопросы, внести мнение членов Государственной экзаменационной комиссии. Критерии оценивания ответов выпускников характеризовались как «отлично», «хорошо», «удовлетворительно», «неудовлетворительно» на каждую задачу.</w:t>
      </w:r>
    </w:p>
    <w:p w:rsidR="006959AC" w:rsidRDefault="006959AC" w:rsidP="00EB2B9B">
      <w:pPr>
        <w:spacing w:after="0" w:line="240" w:lineRule="auto"/>
        <w:ind w:left="-357" w:firstLine="709"/>
        <w:jc w:val="both"/>
        <w:rPr>
          <w:rFonts w:ascii="Times New Roman" w:hAnsi="Times New Roman"/>
          <w:b/>
          <w:sz w:val="28"/>
          <w:szCs w:val="28"/>
        </w:rPr>
      </w:pPr>
      <w:r w:rsidRPr="004340A7">
        <w:rPr>
          <w:rFonts w:ascii="Times New Roman" w:hAnsi="Times New Roman"/>
          <w:bCs/>
          <w:sz w:val="28"/>
          <w:szCs w:val="28"/>
        </w:rPr>
        <w:t xml:space="preserve">Фонд оценочных средств и форма проведения ГИА позволяет оценить </w:t>
      </w:r>
      <w:proofErr w:type="spellStart"/>
      <w:r w:rsidRPr="004340A7">
        <w:rPr>
          <w:rFonts w:ascii="Times New Roman" w:hAnsi="Times New Roman"/>
          <w:bCs/>
          <w:sz w:val="28"/>
          <w:szCs w:val="28"/>
        </w:rPr>
        <w:t>компетентностную</w:t>
      </w:r>
      <w:proofErr w:type="spellEnd"/>
      <w:r w:rsidRPr="004340A7">
        <w:rPr>
          <w:rFonts w:ascii="Times New Roman" w:hAnsi="Times New Roman"/>
          <w:bCs/>
          <w:sz w:val="28"/>
          <w:szCs w:val="28"/>
        </w:rPr>
        <w:t xml:space="preserve"> модель выпускника по специальности 31.05.01 Лечебное дело с учетом 7 квалификационного уровня Профессионально стандарта «Врач-лечебник» (врач-терапевт участковый).</w:t>
      </w:r>
      <w:r>
        <w:rPr>
          <w:rFonts w:ascii="Times New Roman" w:hAnsi="Times New Roman"/>
          <w:b/>
          <w:sz w:val="28"/>
          <w:szCs w:val="28"/>
        </w:rPr>
        <w:t xml:space="preserve"> </w:t>
      </w:r>
    </w:p>
    <w:p w:rsidR="006959AC" w:rsidRPr="006B2424" w:rsidRDefault="006959AC" w:rsidP="006B2424">
      <w:pPr>
        <w:spacing w:after="0" w:line="240" w:lineRule="auto"/>
        <w:ind w:firstLine="709"/>
        <w:jc w:val="center"/>
        <w:rPr>
          <w:rFonts w:ascii="Times New Roman" w:hAnsi="Times New Roman"/>
          <w:b/>
          <w:sz w:val="28"/>
          <w:szCs w:val="28"/>
        </w:rPr>
      </w:pPr>
      <w:bookmarkStart w:id="18" w:name="_Toc487208985"/>
      <w:bookmarkStart w:id="19" w:name="_Toc487209083"/>
      <w:r w:rsidRPr="006B2424">
        <w:rPr>
          <w:rFonts w:ascii="Times New Roman" w:hAnsi="Times New Roman"/>
          <w:b/>
          <w:sz w:val="28"/>
          <w:szCs w:val="28"/>
        </w:rPr>
        <w:t>Сравнительный анализ результатов</w:t>
      </w:r>
      <w:bookmarkEnd w:id="18"/>
      <w:bookmarkEnd w:id="19"/>
    </w:p>
    <w:p w:rsidR="006959AC" w:rsidRPr="006B2424" w:rsidRDefault="006959AC" w:rsidP="006B2424">
      <w:pPr>
        <w:spacing w:after="0" w:line="240" w:lineRule="auto"/>
        <w:ind w:firstLine="709"/>
        <w:jc w:val="center"/>
        <w:rPr>
          <w:rFonts w:ascii="Times New Roman" w:hAnsi="Times New Roman"/>
          <w:b/>
          <w:sz w:val="28"/>
          <w:szCs w:val="28"/>
        </w:rPr>
      </w:pPr>
      <w:bookmarkStart w:id="20" w:name="_Toc487208986"/>
      <w:bookmarkStart w:id="21" w:name="_Toc487209084"/>
      <w:r w:rsidRPr="006B2424">
        <w:rPr>
          <w:rFonts w:ascii="Times New Roman" w:hAnsi="Times New Roman"/>
          <w:b/>
          <w:sz w:val="28"/>
          <w:szCs w:val="28"/>
        </w:rPr>
        <w:t xml:space="preserve">Государственной итоговой аттестации выпускников </w:t>
      </w:r>
      <w:smartTag w:uri="urn:schemas-microsoft-com:office:smarttags" w:element="metricconverter">
        <w:smartTagPr>
          <w:attr w:name="ProductID" w:val="2017 г"/>
        </w:smartTagPr>
        <w:r w:rsidRPr="006B2424">
          <w:rPr>
            <w:rFonts w:ascii="Times New Roman" w:hAnsi="Times New Roman"/>
            <w:b/>
            <w:sz w:val="28"/>
            <w:szCs w:val="28"/>
          </w:rPr>
          <w:t>2017 г</w:t>
        </w:r>
      </w:smartTag>
      <w:r w:rsidRPr="006B2424">
        <w:rPr>
          <w:rFonts w:ascii="Times New Roman" w:hAnsi="Times New Roman"/>
          <w:b/>
          <w:sz w:val="28"/>
          <w:szCs w:val="28"/>
        </w:rPr>
        <w:t>.</w:t>
      </w:r>
      <w:bookmarkEnd w:id="20"/>
      <w:bookmarkEnd w:id="21"/>
    </w:p>
    <w:p w:rsidR="006959AC" w:rsidRPr="006B2424" w:rsidRDefault="006959AC" w:rsidP="006B2424">
      <w:pPr>
        <w:spacing w:after="0" w:line="240" w:lineRule="auto"/>
        <w:ind w:firstLine="709"/>
        <w:jc w:val="center"/>
        <w:rPr>
          <w:rFonts w:ascii="Times New Roman" w:hAnsi="Times New Roman"/>
          <w:b/>
          <w:sz w:val="28"/>
          <w:szCs w:val="28"/>
          <w:lang w:eastAsia="ru-RU"/>
        </w:rPr>
      </w:pPr>
      <w:bookmarkStart w:id="22" w:name="_Toc487208987"/>
      <w:bookmarkStart w:id="23" w:name="_Toc487209085"/>
      <w:r w:rsidRPr="006B2424">
        <w:rPr>
          <w:rFonts w:ascii="Times New Roman" w:hAnsi="Times New Roman"/>
          <w:b/>
          <w:sz w:val="28"/>
          <w:szCs w:val="28"/>
        </w:rPr>
        <w:t>по специальности 31.05.01 Лечебное дело</w:t>
      </w:r>
      <w:bookmarkEnd w:id="22"/>
      <w:bookmarkEnd w:id="23"/>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804"/>
        <w:gridCol w:w="804"/>
        <w:gridCol w:w="805"/>
        <w:gridCol w:w="805"/>
        <w:gridCol w:w="805"/>
        <w:gridCol w:w="805"/>
        <w:gridCol w:w="805"/>
        <w:gridCol w:w="807"/>
      </w:tblGrid>
      <w:tr w:rsidR="006959AC" w:rsidRPr="004340A7" w:rsidTr="00F85427">
        <w:tc>
          <w:tcPr>
            <w:tcW w:w="1559" w:type="pct"/>
            <w:vMerge w:val="restart"/>
          </w:tcPr>
          <w:p w:rsidR="006959AC" w:rsidRPr="004340A7" w:rsidRDefault="006959AC" w:rsidP="00F85427">
            <w:pPr>
              <w:widowControl w:val="0"/>
              <w:autoSpaceDE w:val="0"/>
              <w:autoSpaceDN w:val="0"/>
              <w:adjustRightInd w:val="0"/>
              <w:spacing w:after="0" w:line="240" w:lineRule="auto"/>
              <w:rPr>
                <w:rFonts w:ascii="Times New Roman" w:hAnsi="Times New Roman"/>
                <w:sz w:val="28"/>
                <w:szCs w:val="28"/>
                <w:lang w:eastAsia="ru-RU"/>
              </w:rPr>
            </w:pPr>
          </w:p>
        </w:tc>
        <w:tc>
          <w:tcPr>
            <w:tcW w:w="860" w:type="pct"/>
            <w:gridSpan w:val="2"/>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2015</w:t>
            </w:r>
          </w:p>
        </w:tc>
        <w:tc>
          <w:tcPr>
            <w:tcW w:w="860" w:type="pct"/>
            <w:gridSpan w:val="2"/>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2016</w:t>
            </w:r>
          </w:p>
        </w:tc>
        <w:tc>
          <w:tcPr>
            <w:tcW w:w="860" w:type="pct"/>
            <w:gridSpan w:val="2"/>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2017</w:t>
            </w:r>
          </w:p>
        </w:tc>
        <w:tc>
          <w:tcPr>
            <w:tcW w:w="860" w:type="pct"/>
            <w:gridSpan w:val="2"/>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Всего</w:t>
            </w:r>
          </w:p>
        </w:tc>
      </w:tr>
      <w:tr w:rsidR="006959AC" w:rsidRPr="004340A7" w:rsidTr="00F85427">
        <w:tc>
          <w:tcPr>
            <w:tcW w:w="1559" w:type="pct"/>
            <w:vMerge/>
          </w:tcPr>
          <w:p w:rsidR="006959AC" w:rsidRPr="004340A7" w:rsidRDefault="006959AC" w:rsidP="00F85427">
            <w:pPr>
              <w:widowControl w:val="0"/>
              <w:autoSpaceDE w:val="0"/>
              <w:autoSpaceDN w:val="0"/>
              <w:adjustRightInd w:val="0"/>
              <w:spacing w:after="0" w:line="240" w:lineRule="auto"/>
              <w:rPr>
                <w:rFonts w:ascii="Times New Roman" w:hAnsi="Times New Roman"/>
                <w:sz w:val="28"/>
                <w:szCs w:val="28"/>
                <w:lang w:eastAsia="ru-RU"/>
              </w:rPr>
            </w:pPr>
          </w:p>
        </w:tc>
        <w:tc>
          <w:tcPr>
            <w:tcW w:w="430" w:type="pct"/>
            <w:vAlign w:val="center"/>
          </w:tcPr>
          <w:p w:rsidR="006959AC" w:rsidRPr="004340A7" w:rsidRDefault="006959AC" w:rsidP="00F85427">
            <w:pPr>
              <w:spacing w:after="0" w:line="240" w:lineRule="auto"/>
              <w:jc w:val="center"/>
              <w:rPr>
                <w:rFonts w:ascii="Times New Roman" w:hAnsi="Times New Roman"/>
                <w:sz w:val="28"/>
                <w:szCs w:val="28"/>
              </w:rPr>
            </w:pPr>
            <w:proofErr w:type="spellStart"/>
            <w:r>
              <w:rPr>
                <w:rFonts w:ascii="Times New Roman" w:hAnsi="Times New Roman"/>
                <w:sz w:val="28"/>
                <w:szCs w:val="28"/>
              </w:rPr>
              <w:t>абс</w:t>
            </w:r>
            <w:proofErr w:type="spellEnd"/>
          </w:p>
        </w:tc>
        <w:tc>
          <w:tcPr>
            <w:tcW w:w="430" w:type="pct"/>
            <w:vAlign w:val="center"/>
          </w:tcPr>
          <w:p w:rsidR="006959AC" w:rsidRPr="004340A7" w:rsidRDefault="006959AC" w:rsidP="00F85427">
            <w:pPr>
              <w:spacing w:after="0" w:line="240" w:lineRule="auto"/>
              <w:jc w:val="center"/>
              <w:rPr>
                <w:rFonts w:ascii="Times New Roman" w:hAnsi="Times New Roman"/>
                <w:sz w:val="28"/>
                <w:szCs w:val="28"/>
              </w:rPr>
            </w:pPr>
            <w:r w:rsidRPr="004340A7">
              <w:rPr>
                <w:rFonts w:ascii="Times New Roman" w:hAnsi="Times New Roman"/>
                <w:sz w:val="28"/>
                <w:szCs w:val="28"/>
                <w:lang w:eastAsia="ru-RU"/>
              </w:rPr>
              <w:t>%</w:t>
            </w:r>
          </w:p>
        </w:tc>
        <w:tc>
          <w:tcPr>
            <w:tcW w:w="430" w:type="pct"/>
            <w:vAlign w:val="center"/>
          </w:tcPr>
          <w:p w:rsidR="006959AC" w:rsidRPr="004340A7" w:rsidRDefault="006959AC" w:rsidP="00F85427">
            <w:pPr>
              <w:spacing w:after="0" w:line="240" w:lineRule="auto"/>
              <w:jc w:val="center"/>
              <w:rPr>
                <w:rFonts w:ascii="Times New Roman" w:hAnsi="Times New Roman"/>
                <w:sz w:val="28"/>
                <w:szCs w:val="28"/>
              </w:rPr>
            </w:pPr>
            <w:proofErr w:type="spellStart"/>
            <w:r>
              <w:rPr>
                <w:rFonts w:ascii="Times New Roman" w:hAnsi="Times New Roman"/>
                <w:sz w:val="28"/>
                <w:szCs w:val="28"/>
              </w:rPr>
              <w:t>абс</w:t>
            </w:r>
            <w:proofErr w:type="spellEnd"/>
          </w:p>
        </w:tc>
        <w:tc>
          <w:tcPr>
            <w:tcW w:w="430" w:type="pct"/>
            <w:vAlign w:val="center"/>
          </w:tcPr>
          <w:p w:rsidR="006959AC" w:rsidRPr="004340A7" w:rsidRDefault="006959AC" w:rsidP="00F85427">
            <w:pPr>
              <w:spacing w:after="0" w:line="240" w:lineRule="auto"/>
              <w:jc w:val="center"/>
              <w:rPr>
                <w:rFonts w:ascii="Times New Roman" w:hAnsi="Times New Roman"/>
                <w:sz w:val="28"/>
                <w:szCs w:val="28"/>
              </w:rPr>
            </w:pPr>
            <w:r w:rsidRPr="004340A7">
              <w:rPr>
                <w:rFonts w:ascii="Times New Roman" w:hAnsi="Times New Roman"/>
                <w:sz w:val="28"/>
                <w:szCs w:val="28"/>
                <w:lang w:eastAsia="ru-RU"/>
              </w:rPr>
              <w:t>%</w:t>
            </w:r>
          </w:p>
        </w:tc>
        <w:tc>
          <w:tcPr>
            <w:tcW w:w="430" w:type="pct"/>
            <w:vAlign w:val="center"/>
          </w:tcPr>
          <w:p w:rsidR="006959AC" w:rsidRPr="004340A7" w:rsidRDefault="006959AC" w:rsidP="00F85427">
            <w:pPr>
              <w:spacing w:after="0" w:line="240" w:lineRule="auto"/>
              <w:jc w:val="center"/>
              <w:rPr>
                <w:rFonts w:ascii="Times New Roman" w:hAnsi="Times New Roman"/>
                <w:sz w:val="28"/>
                <w:szCs w:val="28"/>
              </w:rPr>
            </w:pPr>
            <w:proofErr w:type="spellStart"/>
            <w:r>
              <w:rPr>
                <w:rFonts w:ascii="Times New Roman" w:hAnsi="Times New Roman"/>
                <w:sz w:val="28"/>
                <w:szCs w:val="28"/>
              </w:rPr>
              <w:t>абс</w:t>
            </w:r>
            <w:proofErr w:type="spellEnd"/>
          </w:p>
        </w:tc>
        <w:tc>
          <w:tcPr>
            <w:tcW w:w="430" w:type="pct"/>
            <w:vAlign w:val="center"/>
          </w:tcPr>
          <w:p w:rsidR="006959AC" w:rsidRPr="004340A7" w:rsidRDefault="006959AC" w:rsidP="00F85427">
            <w:pPr>
              <w:spacing w:after="0" w:line="240" w:lineRule="auto"/>
              <w:jc w:val="center"/>
              <w:rPr>
                <w:rFonts w:ascii="Times New Roman" w:hAnsi="Times New Roman"/>
                <w:sz w:val="28"/>
                <w:szCs w:val="28"/>
              </w:rPr>
            </w:pPr>
            <w:r w:rsidRPr="004340A7">
              <w:rPr>
                <w:rFonts w:ascii="Times New Roman" w:hAnsi="Times New Roman"/>
                <w:sz w:val="28"/>
                <w:szCs w:val="28"/>
                <w:lang w:eastAsia="ru-RU"/>
              </w:rPr>
              <w:t>%</w:t>
            </w:r>
          </w:p>
        </w:tc>
        <w:tc>
          <w:tcPr>
            <w:tcW w:w="430" w:type="pct"/>
            <w:vAlign w:val="center"/>
          </w:tcPr>
          <w:p w:rsidR="006959AC" w:rsidRPr="004340A7" w:rsidRDefault="006959AC" w:rsidP="00F85427">
            <w:pPr>
              <w:spacing w:after="0" w:line="240" w:lineRule="auto"/>
              <w:jc w:val="center"/>
              <w:rPr>
                <w:rFonts w:ascii="Times New Roman" w:hAnsi="Times New Roman"/>
                <w:sz w:val="28"/>
                <w:szCs w:val="28"/>
              </w:rPr>
            </w:pPr>
          </w:p>
        </w:tc>
        <w:tc>
          <w:tcPr>
            <w:tcW w:w="431" w:type="pct"/>
            <w:vAlign w:val="center"/>
          </w:tcPr>
          <w:p w:rsidR="006959AC" w:rsidRPr="004340A7" w:rsidRDefault="006959AC" w:rsidP="00F85427">
            <w:pPr>
              <w:spacing w:after="0" w:line="240" w:lineRule="auto"/>
              <w:jc w:val="center"/>
              <w:rPr>
                <w:rFonts w:ascii="Times New Roman" w:hAnsi="Times New Roman"/>
                <w:sz w:val="28"/>
                <w:szCs w:val="28"/>
              </w:rPr>
            </w:pPr>
          </w:p>
        </w:tc>
      </w:tr>
      <w:tr w:rsidR="006959AC" w:rsidRPr="004340A7" w:rsidTr="00F85427">
        <w:tc>
          <w:tcPr>
            <w:tcW w:w="1559" w:type="pct"/>
          </w:tcPr>
          <w:p w:rsidR="006959AC" w:rsidRPr="004340A7" w:rsidRDefault="006959AC" w:rsidP="00F85427">
            <w:pPr>
              <w:widowControl w:val="0"/>
              <w:autoSpaceDE w:val="0"/>
              <w:autoSpaceDN w:val="0"/>
              <w:adjustRightInd w:val="0"/>
              <w:spacing w:after="0" w:line="240" w:lineRule="auto"/>
              <w:rPr>
                <w:rFonts w:ascii="Times New Roman" w:hAnsi="Times New Roman"/>
                <w:sz w:val="28"/>
                <w:szCs w:val="28"/>
                <w:lang w:eastAsia="ru-RU"/>
              </w:rPr>
            </w:pPr>
            <w:r w:rsidRPr="004340A7">
              <w:rPr>
                <w:rFonts w:ascii="Times New Roman" w:hAnsi="Times New Roman"/>
                <w:sz w:val="28"/>
                <w:szCs w:val="28"/>
                <w:lang w:eastAsia="ru-RU"/>
              </w:rPr>
              <w:t>Отлично</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53</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24,5</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48</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24,6</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53</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27,6</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154</w:t>
            </w:r>
          </w:p>
        </w:tc>
        <w:tc>
          <w:tcPr>
            <w:tcW w:w="431"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25,5</w:t>
            </w:r>
          </w:p>
        </w:tc>
      </w:tr>
      <w:tr w:rsidR="006959AC" w:rsidRPr="004340A7" w:rsidTr="00F85427">
        <w:tc>
          <w:tcPr>
            <w:tcW w:w="1559" w:type="pct"/>
          </w:tcPr>
          <w:p w:rsidR="006959AC" w:rsidRPr="004340A7" w:rsidRDefault="006959AC" w:rsidP="00F85427">
            <w:pPr>
              <w:widowControl w:val="0"/>
              <w:shd w:val="clear" w:color="auto" w:fill="FFFFFF"/>
              <w:autoSpaceDE w:val="0"/>
              <w:autoSpaceDN w:val="0"/>
              <w:adjustRightInd w:val="0"/>
              <w:spacing w:after="0" w:line="240" w:lineRule="auto"/>
              <w:rPr>
                <w:rFonts w:ascii="Times New Roman" w:hAnsi="Times New Roman"/>
                <w:sz w:val="28"/>
                <w:szCs w:val="28"/>
                <w:lang w:eastAsia="ru-RU"/>
              </w:rPr>
            </w:pPr>
            <w:r w:rsidRPr="004340A7">
              <w:rPr>
                <w:rFonts w:ascii="Times New Roman" w:hAnsi="Times New Roman"/>
                <w:sz w:val="28"/>
                <w:szCs w:val="28"/>
                <w:lang w:eastAsia="ru-RU"/>
              </w:rPr>
              <w:t>Хорошо</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128</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59,</w:t>
            </w:r>
            <w:r>
              <w:rPr>
                <w:rFonts w:ascii="Times New Roman" w:hAnsi="Times New Roman"/>
                <w:sz w:val="28"/>
                <w:szCs w:val="28"/>
                <w:lang w:eastAsia="ru-RU"/>
              </w:rPr>
              <w:t>3</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79</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40,5</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88</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4</w:t>
            </w:r>
            <w:r>
              <w:rPr>
                <w:rFonts w:ascii="Times New Roman" w:hAnsi="Times New Roman"/>
                <w:sz w:val="28"/>
                <w:szCs w:val="28"/>
                <w:lang w:eastAsia="ru-RU"/>
              </w:rPr>
              <w:t>5,8</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295</w:t>
            </w:r>
          </w:p>
        </w:tc>
        <w:tc>
          <w:tcPr>
            <w:tcW w:w="431"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48,9</w:t>
            </w:r>
          </w:p>
        </w:tc>
      </w:tr>
      <w:tr w:rsidR="006959AC" w:rsidRPr="004340A7" w:rsidTr="00F85427">
        <w:tc>
          <w:tcPr>
            <w:tcW w:w="1559" w:type="pct"/>
          </w:tcPr>
          <w:p w:rsidR="006959AC" w:rsidRPr="004340A7" w:rsidRDefault="006959AC" w:rsidP="00F85427">
            <w:pPr>
              <w:widowControl w:val="0"/>
              <w:autoSpaceDE w:val="0"/>
              <w:autoSpaceDN w:val="0"/>
              <w:adjustRightInd w:val="0"/>
              <w:spacing w:after="0" w:line="240" w:lineRule="auto"/>
              <w:rPr>
                <w:rFonts w:ascii="Times New Roman" w:hAnsi="Times New Roman"/>
                <w:sz w:val="28"/>
                <w:szCs w:val="28"/>
                <w:lang w:eastAsia="ru-RU"/>
              </w:rPr>
            </w:pPr>
            <w:r w:rsidRPr="004340A7">
              <w:rPr>
                <w:rFonts w:ascii="Times New Roman" w:hAnsi="Times New Roman"/>
                <w:sz w:val="28"/>
                <w:szCs w:val="28"/>
                <w:lang w:eastAsia="ru-RU"/>
              </w:rPr>
              <w:t>Удовлетворительно</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35</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16,2</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67</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34,4</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51</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26,6</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153</w:t>
            </w:r>
          </w:p>
        </w:tc>
        <w:tc>
          <w:tcPr>
            <w:tcW w:w="431"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25,5</w:t>
            </w:r>
          </w:p>
        </w:tc>
      </w:tr>
      <w:tr w:rsidR="006959AC" w:rsidRPr="004340A7" w:rsidTr="00F85427">
        <w:tc>
          <w:tcPr>
            <w:tcW w:w="1559" w:type="pct"/>
          </w:tcPr>
          <w:p w:rsidR="006959AC" w:rsidRPr="004340A7" w:rsidRDefault="006959AC" w:rsidP="00F85427">
            <w:pPr>
              <w:widowControl w:val="0"/>
              <w:autoSpaceDE w:val="0"/>
              <w:autoSpaceDN w:val="0"/>
              <w:adjustRightInd w:val="0"/>
              <w:spacing w:after="0" w:line="240" w:lineRule="auto"/>
              <w:rPr>
                <w:rFonts w:ascii="Times New Roman" w:hAnsi="Times New Roman"/>
                <w:sz w:val="28"/>
                <w:szCs w:val="28"/>
                <w:lang w:eastAsia="ru-RU"/>
              </w:rPr>
            </w:pPr>
            <w:r w:rsidRPr="004340A7">
              <w:rPr>
                <w:rFonts w:ascii="Times New Roman" w:hAnsi="Times New Roman"/>
                <w:sz w:val="28"/>
                <w:szCs w:val="28"/>
                <w:lang w:eastAsia="ru-RU"/>
              </w:rPr>
              <w:t>Неудовлетворительно</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1</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0,5</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sidRPr="004340A7">
              <w:rPr>
                <w:rFonts w:ascii="Times New Roman" w:hAnsi="Times New Roman"/>
                <w:sz w:val="28"/>
                <w:szCs w:val="28"/>
                <w:lang w:eastAsia="ru-RU"/>
              </w:rPr>
              <w:t>-</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431"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w:t>
            </w:r>
          </w:p>
        </w:tc>
      </w:tr>
      <w:tr w:rsidR="006959AC" w:rsidRPr="004340A7" w:rsidTr="00F85427">
        <w:tc>
          <w:tcPr>
            <w:tcW w:w="1559" w:type="pct"/>
          </w:tcPr>
          <w:p w:rsidR="006959AC" w:rsidRPr="004340A7" w:rsidRDefault="006959AC" w:rsidP="00F85427">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Всего</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216</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100</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195</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100</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192</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100</w:t>
            </w:r>
          </w:p>
        </w:tc>
        <w:tc>
          <w:tcPr>
            <w:tcW w:w="430"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603</w:t>
            </w:r>
          </w:p>
        </w:tc>
        <w:tc>
          <w:tcPr>
            <w:tcW w:w="431" w:type="pct"/>
            <w:vAlign w:val="center"/>
          </w:tcPr>
          <w:p w:rsidR="006959AC" w:rsidRPr="004340A7" w:rsidRDefault="006959AC" w:rsidP="00F85427">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100</w:t>
            </w:r>
          </w:p>
        </w:tc>
      </w:tr>
    </w:tbl>
    <w:p w:rsidR="006959AC" w:rsidRPr="004340A7" w:rsidRDefault="006959AC" w:rsidP="006959AC">
      <w:pPr>
        <w:widowControl w:val="0"/>
        <w:shd w:val="clear" w:color="auto" w:fill="FFFFFF"/>
        <w:autoSpaceDE w:val="0"/>
        <w:autoSpaceDN w:val="0"/>
        <w:adjustRightInd w:val="0"/>
        <w:spacing w:after="0" w:line="240" w:lineRule="auto"/>
        <w:ind w:firstLine="709"/>
        <w:jc w:val="center"/>
        <w:rPr>
          <w:rFonts w:ascii="Times New Roman" w:hAnsi="Times New Roman"/>
          <w:sz w:val="28"/>
          <w:szCs w:val="28"/>
          <w:lang w:eastAsia="ru-RU"/>
        </w:rPr>
      </w:pPr>
    </w:p>
    <w:p w:rsidR="00EB2B9B" w:rsidRDefault="00EB2B9B" w:rsidP="00EB2B9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Лечебный факультет обеспечен общежитием, </w:t>
      </w:r>
      <w:r w:rsidRPr="006C3E99">
        <w:rPr>
          <w:rFonts w:ascii="Times New Roman" w:hAnsi="Times New Roman"/>
          <w:bCs/>
          <w:color w:val="000000"/>
          <w:spacing w:val="-1"/>
          <w:sz w:val="28"/>
          <w:szCs w:val="28"/>
        </w:rPr>
        <w:t xml:space="preserve">оснащенным современными инженерными коммуникациями в полном </w:t>
      </w:r>
      <w:r w:rsidRPr="006C3E99">
        <w:rPr>
          <w:rFonts w:ascii="Times New Roman" w:hAnsi="Times New Roman"/>
          <w:bCs/>
          <w:color w:val="000000"/>
          <w:spacing w:val="-4"/>
          <w:sz w:val="28"/>
          <w:szCs w:val="28"/>
        </w:rPr>
        <w:t xml:space="preserve">объеме: центральное отопление, горячее, холодное водоснабжение, канализация, </w:t>
      </w:r>
      <w:r w:rsidRPr="006C3E99">
        <w:rPr>
          <w:rFonts w:ascii="Times New Roman" w:hAnsi="Times New Roman"/>
          <w:bCs/>
          <w:color w:val="000000"/>
          <w:spacing w:val="-5"/>
          <w:sz w:val="28"/>
          <w:szCs w:val="28"/>
        </w:rPr>
        <w:t xml:space="preserve">электроснабжение, имеется городской телефон, в комнатах самоподготовки студентов работает </w:t>
      </w:r>
      <w:proofErr w:type="spellStart"/>
      <w:r w:rsidRPr="006C3E99">
        <w:rPr>
          <w:rFonts w:ascii="Times New Roman" w:hAnsi="Times New Roman"/>
          <w:bCs/>
          <w:color w:val="000000"/>
          <w:spacing w:val="-5"/>
          <w:sz w:val="28"/>
          <w:szCs w:val="28"/>
          <w:lang w:val="en-US"/>
        </w:rPr>
        <w:t>Wi</w:t>
      </w:r>
      <w:proofErr w:type="spellEnd"/>
      <w:r w:rsidRPr="006C3E99">
        <w:rPr>
          <w:rFonts w:ascii="Times New Roman" w:hAnsi="Times New Roman"/>
          <w:bCs/>
          <w:color w:val="000000"/>
          <w:spacing w:val="-5"/>
          <w:sz w:val="28"/>
          <w:szCs w:val="28"/>
        </w:rPr>
        <w:t>-</w:t>
      </w:r>
      <w:proofErr w:type="spellStart"/>
      <w:r w:rsidRPr="006C3E99">
        <w:rPr>
          <w:rFonts w:ascii="Times New Roman" w:hAnsi="Times New Roman"/>
          <w:bCs/>
          <w:color w:val="000000"/>
          <w:spacing w:val="-5"/>
          <w:sz w:val="28"/>
          <w:szCs w:val="28"/>
          <w:lang w:val="en-US"/>
        </w:rPr>
        <w:t>Fi</w:t>
      </w:r>
      <w:proofErr w:type="spellEnd"/>
      <w:r w:rsidRPr="006C3E99">
        <w:rPr>
          <w:rFonts w:ascii="Times New Roman" w:hAnsi="Times New Roman"/>
          <w:bCs/>
          <w:color w:val="000000"/>
          <w:spacing w:val="-6"/>
          <w:sz w:val="28"/>
          <w:szCs w:val="28"/>
        </w:rPr>
        <w:t>.</w:t>
      </w:r>
      <w:r>
        <w:rPr>
          <w:rFonts w:ascii="Times New Roman" w:hAnsi="Times New Roman"/>
          <w:bCs/>
          <w:color w:val="000000"/>
          <w:spacing w:val="-6"/>
          <w:sz w:val="28"/>
          <w:szCs w:val="28"/>
        </w:rPr>
        <w:t xml:space="preserve"> </w:t>
      </w:r>
      <w:r>
        <w:rPr>
          <w:rFonts w:ascii="Times New Roman" w:hAnsi="Times New Roman"/>
          <w:sz w:val="28"/>
          <w:szCs w:val="28"/>
        </w:rPr>
        <w:t>Действует здравпункт.</w:t>
      </w:r>
    </w:p>
    <w:p w:rsidR="00EB2B9B" w:rsidRDefault="00EB2B9B" w:rsidP="00EB2B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Качество образовательного процесса на лечебном факультете получило высокую оценку по результатам</w:t>
      </w:r>
      <w:r w:rsidRPr="003C296D">
        <w:rPr>
          <w:rFonts w:ascii="Times New Roman" w:hAnsi="Times New Roman" w:cs="Times New Roman"/>
          <w:sz w:val="28"/>
          <w:szCs w:val="28"/>
        </w:rPr>
        <w:t xml:space="preserve"> опроса широкой академической и профессиональной общественности. В рамках проекта «Лучшие образовательные програ</w:t>
      </w:r>
      <w:r>
        <w:rPr>
          <w:rFonts w:ascii="Times New Roman" w:hAnsi="Times New Roman" w:cs="Times New Roman"/>
          <w:sz w:val="28"/>
          <w:szCs w:val="28"/>
        </w:rPr>
        <w:t>ммы инновационной России</w:t>
      </w:r>
      <w:r w:rsidR="00761D80">
        <w:rPr>
          <w:rFonts w:ascii="Times New Roman" w:hAnsi="Times New Roman" w:cs="Times New Roman"/>
          <w:sz w:val="28"/>
          <w:szCs w:val="28"/>
        </w:rPr>
        <w:t>» с 2014 по</w:t>
      </w:r>
      <w:r>
        <w:rPr>
          <w:rFonts w:ascii="Times New Roman" w:hAnsi="Times New Roman" w:cs="Times New Roman"/>
          <w:sz w:val="28"/>
          <w:szCs w:val="28"/>
        </w:rPr>
        <w:t xml:space="preserve"> 201</w:t>
      </w:r>
      <w:r w:rsidR="00761D80">
        <w:rPr>
          <w:rFonts w:ascii="Times New Roman" w:hAnsi="Times New Roman" w:cs="Times New Roman"/>
          <w:sz w:val="28"/>
          <w:szCs w:val="28"/>
        </w:rPr>
        <w:t>6</w:t>
      </w:r>
      <w:r>
        <w:rPr>
          <w:rFonts w:ascii="Times New Roman" w:hAnsi="Times New Roman" w:cs="Times New Roman"/>
          <w:sz w:val="28"/>
          <w:szCs w:val="28"/>
        </w:rPr>
        <w:t xml:space="preserve"> год</w:t>
      </w:r>
      <w:r w:rsidR="00761D80">
        <w:rPr>
          <w:rFonts w:ascii="Times New Roman" w:hAnsi="Times New Roman" w:cs="Times New Roman"/>
          <w:sz w:val="28"/>
          <w:szCs w:val="28"/>
        </w:rPr>
        <w:t>ы</w:t>
      </w:r>
      <w:r w:rsidRPr="003C296D">
        <w:rPr>
          <w:rFonts w:ascii="Times New Roman" w:hAnsi="Times New Roman" w:cs="Times New Roman"/>
          <w:sz w:val="28"/>
          <w:szCs w:val="28"/>
        </w:rPr>
        <w:t xml:space="preserve"> образовательная программа подготовки по специальности 31.05.01 </w:t>
      </w:r>
      <w:r w:rsidR="00761D80">
        <w:rPr>
          <w:rFonts w:ascii="Times New Roman" w:hAnsi="Times New Roman" w:cs="Times New Roman"/>
          <w:sz w:val="28"/>
          <w:szCs w:val="28"/>
        </w:rPr>
        <w:t>Лечебное дело</w:t>
      </w:r>
      <w:r w:rsidRPr="003C296D">
        <w:rPr>
          <w:rFonts w:ascii="Times New Roman" w:hAnsi="Times New Roman" w:cs="Times New Roman"/>
          <w:sz w:val="28"/>
          <w:szCs w:val="28"/>
        </w:rPr>
        <w:t xml:space="preserve">, реализуемая на лечебном факультете </w:t>
      </w:r>
      <w:r w:rsidR="00761D80">
        <w:rPr>
          <w:rFonts w:ascii="Times New Roman" w:hAnsi="Times New Roman" w:cs="Times New Roman"/>
          <w:sz w:val="28"/>
          <w:szCs w:val="28"/>
        </w:rPr>
        <w:t>Ф</w:t>
      </w:r>
      <w:r w:rsidRPr="003C296D">
        <w:rPr>
          <w:rFonts w:ascii="Times New Roman" w:hAnsi="Times New Roman" w:cs="Times New Roman"/>
          <w:sz w:val="28"/>
          <w:szCs w:val="28"/>
        </w:rPr>
        <w:t>ГБОУ ВО ЧГМА Минздрава РФ, представлена в числе лучших программ</w:t>
      </w:r>
      <w:r>
        <w:rPr>
          <w:rFonts w:ascii="Times New Roman" w:hAnsi="Times New Roman" w:cs="Times New Roman"/>
          <w:sz w:val="28"/>
          <w:szCs w:val="28"/>
        </w:rPr>
        <w:t>.</w:t>
      </w:r>
    </w:p>
    <w:p w:rsidR="00EF43AB" w:rsidRPr="004340A7" w:rsidRDefault="00761D80" w:rsidP="00EB2B9B">
      <w:pPr>
        <w:spacing w:after="0" w:line="240" w:lineRule="auto"/>
        <w:ind w:firstLine="709"/>
        <w:contextualSpacing/>
        <w:jc w:val="both"/>
        <w:rPr>
          <w:rFonts w:ascii="Times New Roman" w:hAnsi="Times New Roman"/>
          <w:sz w:val="28"/>
          <w:szCs w:val="28"/>
        </w:rPr>
      </w:pPr>
      <w:r w:rsidRPr="003C296D">
        <w:rPr>
          <w:rFonts w:ascii="Times New Roman" w:hAnsi="Times New Roman"/>
          <w:sz w:val="28"/>
          <w:szCs w:val="28"/>
        </w:rPr>
        <w:t>Высокая оценка деятельности лечебного факультета свидетельствует о должном качестве подготовки будущих врачей в общероссийском масштабе и повышает доверие к вузу абитуриентов и их родителей</w:t>
      </w:r>
    </w:p>
    <w:p w:rsidR="004340A7" w:rsidRPr="004340A7" w:rsidRDefault="004340A7" w:rsidP="00EB2B9B">
      <w:pPr>
        <w:spacing w:after="0" w:line="240" w:lineRule="auto"/>
        <w:ind w:firstLine="709"/>
        <w:contextualSpacing/>
        <w:jc w:val="both"/>
        <w:rPr>
          <w:rFonts w:ascii="Times New Roman" w:hAnsi="Times New Roman"/>
          <w:sz w:val="28"/>
          <w:szCs w:val="28"/>
        </w:rPr>
      </w:pPr>
    </w:p>
    <w:p w:rsidR="00702066" w:rsidRPr="00702066" w:rsidRDefault="00E4602E" w:rsidP="0078059F">
      <w:pPr>
        <w:pStyle w:val="1"/>
        <w:numPr>
          <w:ilvl w:val="0"/>
          <w:numId w:val="32"/>
        </w:numPr>
      </w:pPr>
      <w:bookmarkStart w:id="24" w:name="_Toc487208988"/>
      <w:bookmarkStart w:id="25" w:name="_Toc487209086"/>
      <w:bookmarkStart w:id="26" w:name="_Toc487209326"/>
      <w:r>
        <w:t xml:space="preserve">Приоритетные </w:t>
      </w:r>
      <w:r w:rsidR="00702066" w:rsidRPr="00702066">
        <w:t xml:space="preserve">направления развития </w:t>
      </w:r>
      <w:r w:rsidR="00702066">
        <w:t>лечебного факультета</w:t>
      </w:r>
      <w:bookmarkEnd w:id="24"/>
      <w:bookmarkEnd w:id="25"/>
      <w:bookmarkEnd w:id="26"/>
    </w:p>
    <w:p w:rsidR="00702066" w:rsidRDefault="00702066" w:rsidP="00702066">
      <w:pPr>
        <w:spacing w:line="240" w:lineRule="auto"/>
        <w:ind w:left="720"/>
        <w:contextualSpacing/>
        <w:jc w:val="both"/>
        <w:rPr>
          <w:rFonts w:ascii="Times New Roman" w:hAnsi="Times New Roman"/>
          <w:b/>
          <w:sz w:val="28"/>
          <w:szCs w:val="28"/>
        </w:rPr>
      </w:pPr>
    </w:p>
    <w:p w:rsidR="00702066" w:rsidRDefault="00702066" w:rsidP="00702066">
      <w:pPr>
        <w:spacing w:after="0" w:line="240" w:lineRule="auto"/>
        <w:ind w:firstLine="709"/>
        <w:contextualSpacing/>
        <w:jc w:val="both"/>
        <w:rPr>
          <w:rFonts w:ascii="Times New Roman" w:hAnsi="Times New Roman"/>
          <w:sz w:val="28"/>
          <w:szCs w:val="28"/>
        </w:rPr>
      </w:pPr>
      <w:r w:rsidRPr="00702066">
        <w:rPr>
          <w:rFonts w:ascii="Times New Roman" w:hAnsi="Times New Roman"/>
          <w:sz w:val="28"/>
          <w:szCs w:val="28"/>
        </w:rPr>
        <w:t>Приори</w:t>
      </w:r>
      <w:r>
        <w:rPr>
          <w:rFonts w:ascii="Times New Roman" w:hAnsi="Times New Roman"/>
          <w:sz w:val="28"/>
          <w:szCs w:val="28"/>
        </w:rPr>
        <w:t>тетными направлениями развития лечебного факультета являются:</w:t>
      </w:r>
    </w:p>
    <w:p w:rsidR="00C70202" w:rsidRDefault="00C70202" w:rsidP="00702066">
      <w:pPr>
        <w:numPr>
          <w:ilvl w:val="0"/>
          <w:numId w:val="19"/>
        </w:numPr>
        <w:spacing w:after="0" w:line="240" w:lineRule="auto"/>
        <w:contextualSpacing/>
        <w:jc w:val="both"/>
        <w:rPr>
          <w:rFonts w:ascii="Times New Roman" w:hAnsi="Times New Roman"/>
          <w:sz w:val="28"/>
          <w:szCs w:val="28"/>
        </w:rPr>
      </w:pPr>
      <w:r w:rsidRPr="00702066">
        <w:rPr>
          <w:rFonts w:ascii="Times New Roman" w:hAnsi="Times New Roman"/>
          <w:sz w:val="28"/>
          <w:szCs w:val="28"/>
        </w:rPr>
        <w:t xml:space="preserve">обеспечение образовательной деятельности на уровне мировых образовательных стандартов при сохранении и реализации достижений и традиций </w:t>
      </w:r>
      <w:r>
        <w:rPr>
          <w:rFonts w:ascii="Times New Roman" w:hAnsi="Times New Roman"/>
          <w:sz w:val="28"/>
          <w:szCs w:val="28"/>
        </w:rPr>
        <w:t>ЧГМА</w:t>
      </w:r>
      <w:r w:rsidRPr="00702066">
        <w:rPr>
          <w:rFonts w:ascii="Times New Roman" w:hAnsi="Times New Roman"/>
          <w:sz w:val="28"/>
          <w:szCs w:val="28"/>
        </w:rPr>
        <w:t xml:space="preserve"> и отечественной высшей школы;</w:t>
      </w:r>
    </w:p>
    <w:p w:rsidR="00C70202" w:rsidRPr="00C70202" w:rsidRDefault="00C70202" w:rsidP="00C70202">
      <w:pPr>
        <w:numPr>
          <w:ilvl w:val="0"/>
          <w:numId w:val="19"/>
        </w:numPr>
        <w:spacing w:after="0" w:line="240" w:lineRule="auto"/>
        <w:contextualSpacing/>
        <w:jc w:val="both"/>
        <w:rPr>
          <w:rFonts w:ascii="Times New Roman" w:hAnsi="Times New Roman"/>
          <w:sz w:val="28"/>
          <w:szCs w:val="28"/>
        </w:rPr>
      </w:pPr>
      <w:r>
        <w:rPr>
          <w:rFonts w:ascii="Times New Roman" w:hAnsi="Times New Roman"/>
          <w:sz w:val="28"/>
          <w:szCs w:val="28"/>
        </w:rPr>
        <w:t>совершенствование</w:t>
      </w:r>
      <w:r w:rsidR="00702066" w:rsidRPr="00702066">
        <w:rPr>
          <w:rFonts w:ascii="Times New Roman" w:hAnsi="Times New Roman"/>
          <w:sz w:val="28"/>
          <w:szCs w:val="28"/>
        </w:rPr>
        <w:t xml:space="preserve"> </w:t>
      </w:r>
      <w:r>
        <w:rPr>
          <w:rFonts w:ascii="Times New Roman" w:hAnsi="Times New Roman"/>
          <w:sz w:val="28"/>
          <w:szCs w:val="28"/>
        </w:rPr>
        <w:t xml:space="preserve">системы менеджмента </w:t>
      </w:r>
      <w:r w:rsidR="00702066">
        <w:rPr>
          <w:rFonts w:ascii="Times New Roman" w:hAnsi="Times New Roman"/>
          <w:sz w:val="28"/>
          <w:szCs w:val="28"/>
        </w:rPr>
        <w:t>качеств</w:t>
      </w:r>
      <w:r>
        <w:rPr>
          <w:rFonts w:ascii="Times New Roman" w:hAnsi="Times New Roman"/>
          <w:sz w:val="28"/>
          <w:szCs w:val="28"/>
        </w:rPr>
        <w:t>а образования</w:t>
      </w:r>
      <w:r w:rsidR="00702066">
        <w:rPr>
          <w:rFonts w:ascii="Times New Roman" w:hAnsi="Times New Roman"/>
          <w:sz w:val="28"/>
          <w:szCs w:val="28"/>
        </w:rPr>
        <w:t xml:space="preserve">, </w:t>
      </w:r>
      <w:r w:rsidRPr="000B3971">
        <w:rPr>
          <w:rFonts w:ascii="Times New Roman" w:hAnsi="Times New Roman"/>
          <w:color w:val="000000"/>
          <w:sz w:val="28"/>
          <w:szCs w:val="28"/>
        </w:rPr>
        <w:t>как механизма управ</w:t>
      </w:r>
      <w:r>
        <w:rPr>
          <w:rFonts w:ascii="Times New Roman" w:hAnsi="Times New Roman"/>
          <w:color w:val="000000"/>
          <w:sz w:val="28"/>
          <w:szCs w:val="28"/>
        </w:rPr>
        <w:t xml:space="preserve">ления образовательным процессом, направленного на </w:t>
      </w:r>
      <w:r>
        <w:rPr>
          <w:rFonts w:ascii="Times New Roman" w:hAnsi="Times New Roman"/>
          <w:sz w:val="28"/>
          <w:szCs w:val="28"/>
        </w:rPr>
        <w:t xml:space="preserve">подготовку </w:t>
      </w:r>
      <w:r w:rsidR="00702066">
        <w:rPr>
          <w:rFonts w:ascii="Times New Roman" w:hAnsi="Times New Roman"/>
          <w:sz w:val="28"/>
          <w:szCs w:val="28"/>
        </w:rPr>
        <w:t>профессионально</w:t>
      </w:r>
      <w:r>
        <w:rPr>
          <w:rFonts w:ascii="Times New Roman" w:hAnsi="Times New Roman"/>
          <w:sz w:val="28"/>
          <w:szCs w:val="28"/>
        </w:rPr>
        <w:t xml:space="preserve"> компетентных выпускников</w:t>
      </w:r>
      <w:r w:rsidR="00702066">
        <w:rPr>
          <w:rFonts w:ascii="Times New Roman" w:hAnsi="Times New Roman"/>
          <w:sz w:val="28"/>
          <w:szCs w:val="28"/>
        </w:rPr>
        <w:t>, соответств</w:t>
      </w:r>
      <w:r>
        <w:rPr>
          <w:rFonts w:ascii="Times New Roman" w:hAnsi="Times New Roman"/>
          <w:sz w:val="28"/>
          <w:szCs w:val="28"/>
        </w:rPr>
        <w:t>ующих требованиям</w:t>
      </w:r>
      <w:r w:rsidR="00702066">
        <w:rPr>
          <w:rFonts w:ascii="Times New Roman" w:hAnsi="Times New Roman"/>
          <w:sz w:val="28"/>
          <w:szCs w:val="28"/>
        </w:rPr>
        <w:t>, предъявляемым потенциальным</w:t>
      </w:r>
      <w:r w:rsidR="00E4602E">
        <w:rPr>
          <w:rFonts w:ascii="Times New Roman" w:hAnsi="Times New Roman"/>
          <w:sz w:val="28"/>
          <w:szCs w:val="28"/>
        </w:rPr>
        <w:t>и работодателями</w:t>
      </w:r>
      <w:r w:rsidR="00702066" w:rsidRPr="00702066">
        <w:rPr>
          <w:rFonts w:ascii="Times New Roman" w:hAnsi="Times New Roman"/>
          <w:sz w:val="28"/>
          <w:szCs w:val="28"/>
        </w:rPr>
        <w:t>;</w:t>
      </w:r>
    </w:p>
    <w:p w:rsidR="00702066" w:rsidRDefault="00702066" w:rsidP="00C70202">
      <w:pPr>
        <w:numPr>
          <w:ilvl w:val="0"/>
          <w:numId w:val="19"/>
        </w:numPr>
        <w:spacing w:after="0" w:line="240" w:lineRule="auto"/>
        <w:contextualSpacing/>
        <w:jc w:val="both"/>
        <w:rPr>
          <w:rFonts w:ascii="Times New Roman" w:hAnsi="Times New Roman"/>
          <w:sz w:val="28"/>
          <w:szCs w:val="28"/>
        </w:rPr>
      </w:pPr>
      <w:r w:rsidRPr="00C70202">
        <w:rPr>
          <w:rFonts w:ascii="Times New Roman" w:hAnsi="Times New Roman"/>
          <w:sz w:val="28"/>
          <w:szCs w:val="28"/>
        </w:rPr>
        <w:t>создание реальных условий для обеспечения неразрывного единства воспитания и обучения;</w:t>
      </w:r>
    </w:p>
    <w:p w:rsidR="00C70202" w:rsidRPr="00C70202" w:rsidRDefault="00C70202" w:rsidP="00C70202">
      <w:pPr>
        <w:numPr>
          <w:ilvl w:val="0"/>
          <w:numId w:val="19"/>
        </w:numPr>
        <w:spacing w:after="0" w:line="240" w:lineRule="auto"/>
        <w:contextualSpacing/>
        <w:jc w:val="both"/>
        <w:rPr>
          <w:rFonts w:ascii="Times New Roman" w:hAnsi="Times New Roman"/>
          <w:sz w:val="28"/>
          <w:szCs w:val="28"/>
        </w:rPr>
      </w:pPr>
      <w:r>
        <w:rPr>
          <w:rFonts w:ascii="Times New Roman" w:hAnsi="Times New Roman"/>
          <w:bCs/>
          <w:sz w:val="28"/>
          <w:szCs w:val="28"/>
        </w:rPr>
        <w:t xml:space="preserve">повышение </w:t>
      </w:r>
      <w:r w:rsidRPr="009135ED">
        <w:rPr>
          <w:rFonts w:ascii="Times New Roman" w:hAnsi="Times New Roman"/>
          <w:bCs/>
          <w:sz w:val="28"/>
          <w:szCs w:val="28"/>
        </w:rPr>
        <w:t xml:space="preserve">привлекательности </w:t>
      </w:r>
      <w:r w:rsidR="00F85427">
        <w:rPr>
          <w:rFonts w:ascii="Times New Roman" w:hAnsi="Times New Roman"/>
          <w:bCs/>
          <w:sz w:val="28"/>
          <w:szCs w:val="28"/>
        </w:rPr>
        <w:t xml:space="preserve">лечебного </w:t>
      </w:r>
      <w:r>
        <w:rPr>
          <w:rFonts w:ascii="Times New Roman" w:hAnsi="Times New Roman"/>
          <w:bCs/>
          <w:sz w:val="28"/>
          <w:szCs w:val="28"/>
        </w:rPr>
        <w:t>факультета</w:t>
      </w:r>
      <w:r w:rsidRPr="009135ED">
        <w:rPr>
          <w:rFonts w:ascii="Times New Roman" w:hAnsi="Times New Roman"/>
          <w:bCs/>
          <w:sz w:val="28"/>
          <w:szCs w:val="28"/>
        </w:rPr>
        <w:t xml:space="preserve"> для абитуриентов и их родителей на рынке предлагаемых образовательных услуг</w:t>
      </w:r>
      <w:r>
        <w:rPr>
          <w:rFonts w:ascii="Times New Roman" w:hAnsi="Times New Roman"/>
          <w:bCs/>
          <w:sz w:val="28"/>
          <w:szCs w:val="28"/>
        </w:rPr>
        <w:t>.</w:t>
      </w:r>
    </w:p>
    <w:p w:rsidR="004340A7" w:rsidRDefault="00702066" w:rsidP="00C70202">
      <w:pPr>
        <w:spacing w:after="0" w:line="240" w:lineRule="auto"/>
        <w:ind w:firstLine="709"/>
        <w:contextualSpacing/>
        <w:jc w:val="both"/>
        <w:rPr>
          <w:rFonts w:ascii="Times New Roman" w:hAnsi="Times New Roman"/>
          <w:sz w:val="28"/>
          <w:szCs w:val="28"/>
        </w:rPr>
      </w:pPr>
      <w:r w:rsidRPr="00702066">
        <w:rPr>
          <w:rFonts w:ascii="Times New Roman" w:hAnsi="Times New Roman"/>
          <w:sz w:val="28"/>
          <w:szCs w:val="28"/>
        </w:rPr>
        <w:tab/>
      </w:r>
      <w:r w:rsidR="00C70202">
        <w:rPr>
          <w:rFonts w:ascii="Times New Roman" w:hAnsi="Times New Roman"/>
          <w:sz w:val="28"/>
          <w:szCs w:val="28"/>
        </w:rPr>
        <w:t xml:space="preserve"> </w:t>
      </w:r>
    </w:p>
    <w:p w:rsidR="00E4602E" w:rsidRDefault="00E4602E" w:rsidP="0078059F">
      <w:pPr>
        <w:pStyle w:val="1"/>
        <w:numPr>
          <w:ilvl w:val="0"/>
          <w:numId w:val="32"/>
        </w:numPr>
      </w:pPr>
      <w:bookmarkStart w:id="27" w:name="_Toc487208989"/>
      <w:bookmarkStart w:id="28" w:name="_Toc487209087"/>
      <w:bookmarkStart w:id="29" w:name="_Toc487209327"/>
      <w:r>
        <w:t>Развитие основных направлений деятельности лечебного факультета</w:t>
      </w:r>
      <w:bookmarkEnd w:id="27"/>
      <w:bookmarkEnd w:id="28"/>
      <w:bookmarkEnd w:id="29"/>
    </w:p>
    <w:p w:rsidR="00E4602E" w:rsidRPr="00E4602E" w:rsidRDefault="00E4602E" w:rsidP="00E4602E">
      <w:pPr>
        <w:spacing w:after="0" w:line="240" w:lineRule="auto"/>
        <w:contextualSpacing/>
        <w:jc w:val="both"/>
        <w:rPr>
          <w:rFonts w:ascii="Times New Roman" w:hAnsi="Times New Roman"/>
          <w:b/>
          <w:sz w:val="28"/>
          <w:szCs w:val="28"/>
        </w:rPr>
      </w:pPr>
    </w:p>
    <w:p w:rsidR="00306AAB" w:rsidRPr="00E4602E" w:rsidRDefault="00E4602E" w:rsidP="0078059F">
      <w:pPr>
        <w:numPr>
          <w:ilvl w:val="1"/>
          <w:numId w:val="32"/>
        </w:numPr>
        <w:spacing w:after="0" w:line="240" w:lineRule="auto"/>
        <w:rPr>
          <w:rFonts w:ascii="Times New Roman" w:hAnsi="Times New Roman"/>
          <w:b/>
          <w:color w:val="000000"/>
          <w:sz w:val="28"/>
          <w:szCs w:val="28"/>
        </w:rPr>
      </w:pPr>
      <w:r w:rsidRPr="00E4602E">
        <w:rPr>
          <w:rFonts w:ascii="Times New Roman" w:hAnsi="Times New Roman"/>
          <w:b/>
          <w:color w:val="000000"/>
          <w:sz w:val="28"/>
          <w:szCs w:val="28"/>
        </w:rPr>
        <w:t>Учебно-методическая деятельность</w:t>
      </w:r>
    </w:p>
    <w:p w:rsidR="00E4602E" w:rsidRPr="004A455E" w:rsidRDefault="004A455E" w:rsidP="00E4602E">
      <w:pPr>
        <w:numPr>
          <w:ilvl w:val="1"/>
          <w:numId w:val="19"/>
        </w:numPr>
        <w:spacing w:after="0" w:line="240" w:lineRule="auto"/>
        <w:contextualSpacing/>
        <w:jc w:val="both"/>
        <w:rPr>
          <w:rFonts w:ascii="Times New Roman" w:hAnsi="Times New Roman"/>
          <w:sz w:val="28"/>
          <w:szCs w:val="28"/>
        </w:rPr>
      </w:pPr>
      <w:r>
        <w:rPr>
          <w:rFonts w:ascii="Times New Roman" w:hAnsi="Times New Roman"/>
          <w:sz w:val="28"/>
          <w:szCs w:val="28"/>
        </w:rPr>
        <w:t>Р</w:t>
      </w:r>
      <w:r w:rsidR="00E4602E">
        <w:rPr>
          <w:rFonts w:ascii="Times New Roman" w:hAnsi="Times New Roman"/>
          <w:sz w:val="28"/>
          <w:szCs w:val="28"/>
        </w:rPr>
        <w:t>еализация требований Федерального государственного</w:t>
      </w:r>
      <w:r w:rsidR="00E4602E" w:rsidRPr="00702066">
        <w:rPr>
          <w:rFonts w:ascii="Times New Roman" w:hAnsi="Times New Roman"/>
          <w:sz w:val="28"/>
          <w:szCs w:val="28"/>
        </w:rPr>
        <w:t xml:space="preserve"> образовательн</w:t>
      </w:r>
      <w:r w:rsidR="00E4602E">
        <w:rPr>
          <w:rFonts w:ascii="Times New Roman" w:hAnsi="Times New Roman"/>
          <w:sz w:val="28"/>
          <w:szCs w:val="28"/>
        </w:rPr>
        <w:t>ого</w:t>
      </w:r>
      <w:r w:rsidR="00E4602E" w:rsidRPr="00702066">
        <w:rPr>
          <w:rFonts w:ascii="Times New Roman" w:hAnsi="Times New Roman"/>
          <w:sz w:val="28"/>
          <w:szCs w:val="28"/>
        </w:rPr>
        <w:t xml:space="preserve"> стандарт</w:t>
      </w:r>
      <w:r w:rsidR="00E4602E">
        <w:rPr>
          <w:rFonts w:ascii="Times New Roman" w:hAnsi="Times New Roman"/>
          <w:sz w:val="28"/>
          <w:szCs w:val="28"/>
        </w:rPr>
        <w:t xml:space="preserve">а высшего образования по специальности 31.05.01 Лечебное дело в соответствии с </w:t>
      </w:r>
      <w:r w:rsidR="00E4602E" w:rsidRPr="00306AAB">
        <w:rPr>
          <w:rFonts w:ascii="Times New Roman" w:hAnsi="Times New Roman"/>
          <w:sz w:val="28"/>
          <w:szCs w:val="28"/>
        </w:rPr>
        <w:lastRenderedPageBreak/>
        <w:t>Профессиональны</w:t>
      </w:r>
      <w:r w:rsidR="00E4602E">
        <w:rPr>
          <w:rFonts w:ascii="Times New Roman" w:hAnsi="Times New Roman"/>
          <w:sz w:val="28"/>
          <w:szCs w:val="28"/>
        </w:rPr>
        <w:t>м</w:t>
      </w:r>
      <w:r w:rsidR="00E4602E" w:rsidRPr="00306AAB">
        <w:rPr>
          <w:rFonts w:ascii="Times New Roman" w:hAnsi="Times New Roman"/>
          <w:sz w:val="28"/>
          <w:szCs w:val="28"/>
        </w:rPr>
        <w:t xml:space="preserve"> стандарт</w:t>
      </w:r>
      <w:r w:rsidR="00E4602E">
        <w:rPr>
          <w:rFonts w:ascii="Times New Roman" w:hAnsi="Times New Roman"/>
          <w:sz w:val="28"/>
          <w:szCs w:val="28"/>
        </w:rPr>
        <w:t>ом</w:t>
      </w:r>
      <w:r w:rsidR="00E4602E" w:rsidRPr="00306AAB">
        <w:rPr>
          <w:rFonts w:ascii="Times New Roman" w:hAnsi="Times New Roman"/>
          <w:sz w:val="28"/>
          <w:szCs w:val="28"/>
        </w:rPr>
        <w:t xml:space="preserve"> «Врач-лечебник (врач-терапевт </w:t>
      </w:r>
      <w:r w:rsidR="00E4602E" w:rsidRPr="004A455E">
        <w:rPr>
          <w:rFonts w:ascii="Times New Roman" w:hAnsi="Times New Roman"/>
          <w:sz w:val="28"/>
          <w:szCs w:val="28"/>
        </w:rPr>
        <w:t>участковый)</w:t>
      </w:r>
      <w:r>
        <w:rPr>
          <w:rFonts w:ascii="Times New Roman" w:hAnsi="Times New Roman"/>
          <w:sz w:val="28"/>
          <w:szCs w:val="28"/>
        </w:rPr>
        <w:t>».</w:t>
      </w:r>
    </w:p>
    <w:p w:rsidR="004A455E" w:rsidRDefault="004A455E" w:rsidP="004A455E">
      <w:pPr>
        <w:numPr>
          <w:ilvl w:val="1"/>
          <w:numId w:val="19"/>
        </w:numPr>
        <w:spacing w:after="0" w:line="240" w:lineRule="auto"/>
        <w:contextualSpacing/>
        <w:jc w:val="both"/>
        <w:rPr>
          <w:rFonts w:ascii="Times New Roman" w:hAnsi="Times New Roman"/>
          <w:sz w:val="28"/>
          <w:szCs w:val="28"/>
        </w:rPr>
      </w:pPr>
      <w:r w:rsidRPr="004A455E">
        <w:rPr>
          <w:rFonts w:ascii="Times New Roman" w:hAnsi="Times New Roman"/>
          <w:sz w:val="28"/>
          <w:szCs w:val="28"/>
        </w:rPr>
        <w:t xml:space="preserve">Совершенствование </w:t>
      </w:r>
      <w:proofErr w:type="spellStart"/>
      <w:r w:rsidRPr="004A455E">
        <w:rPr>
          <w:rFonts w:ascii="Times New Roman" w:hAnsi="Times New Roman"/>
          <w:sz w:val="28"/>
          <w:szCs w:val="28"/>
        </w:rPr>
        <w:t>практикоориентированного</w:t>
      </w:r>
      <w:proofErr w:type="spellEnd"/>
      <w:r w:rsidRPr="004A455E">
        <w:rPr>
          <w:rFonts w:ascii="Times New Roman" w:hAnsi="Times New Roman"/>
          <w:sz w:val="28"/>
          <w:szCs w:val="28"/>
        </w:rPr>
        <w:t xml:space="preserve"> обучения в рамках реализации основной профессиональной образовательной программы – программы </w:t>
      </w:r>
      <w:proofErr w:type="spellStart"/>
      <w:r w:rsidRPr="004A455E">
        <w:rPr>
          <w:rFonts w:ascii="Times New Roman" w:hAnsi="Times New Roman"/>
          <w:sz w:val="28"/>
          <w:szCs w:val="28"/>
        </w:rPr>
        <w:t>специалитета</w:t>
      </w:r>
      <w:proofErr w:type="spellEnd"/>
      <w:r w:rsidRPr="004A455E">
        <w:rPr>
          <w:rFonts w:ascii="Times New Roman" w:hAnsi="Times New Roman"/>
          <w:sz w:val="28"/>
          <w:szCs w:val="28"/>
        </w:rPr>
        <w:t xml:space="preserve"> по направлению подготовки 31.05.01 Лечебное дело.</w:t>
      </w:r>
    </w:p>
    <w:p w:rsidR="004A455E" w:rsidRPr="004A455E" w:rsidRDefault="004A455E" w:rsidP="004A455E">
      <w:pPr>
        <w:numPr>
          <w:ilvl w:val="1"/>
          <w:numId w:val="19"/>
        </w:numPr>
        <w:spacing w:after="0" w:line="240" w:lineRule="auto"/>
        <w:contextualSpacing/>
        <w:jc w:val="both"/>
        <w:rPr>
          <w:rFonts w:ascii="Times New Roman" w:hAnsi="Times New Roman"/>
          <w:sz w:val="28"/>
          <w:szCs w:val="28"/>
        </w:rPr>
      </w:pPr>
      <w:r w:rsidRPr="004A455E">
        <w:rPr>
          <w:rFonts w:ascii="Times New Roman" w:hAnsi="Times New Roman"/>
          <w:sz w:val="28"/>
          <w:szCs w:val="28"/>
        </w:rPr>
        <w:t>Оптимизация структуры образовательного процесса с у</w:t>
      </w:r>
      <w:r>
        <w:rPr>
          <w:rFonts w:ascii="Times New Roman" w:hAnsi="Times New Roman"/>
          <w:sz w:val="28"/>
          <w:szCs w:val="28"/>
        </w:rPr>
        <w:t>четом требований, предъявляемым к процедуре первичной аккредитации по специальности 31.05.01 Лечебное дело</w:t>
      </w:r>
      <w:r w:rsidRPr="004A455E">
        <w:rPr>
          <w:rFonts w:ascii="Times New Roman" w:hAnsi="Times New Roman"/>
          <w:sz w:val="28"/>
          <w:szCs w:val="28"/>
        </w:rPr>
        <w:t xml:space="preserve"> </w:t>
      </w:r>
    </w:p>
    <w:p w:rsidR="009E774B" w:rsidRPr="009E774B" w:rsidRDefault="00BA2E24" w:rsidP="009E774B">
      <w:pPr>
        <w:numPr>
          <w:ilvl w:val="1"/>
          <w:numId w:val="19"/>
        </w:numPr>
        <w:spacing w:line="240" w:lineRule="auto"/>
        <w:contextualSpacing/>
        <w:jc w:val="both"/>
        <w:rPr>
          <w:rFonts w:ascii="Times New Roman" w:hAnsi="Times New Roman"/>
          <w:sz w:val="28"/>
          <w:szCs w:val="28"/>
        </w:rPr>
      </w:pPr>
      <w:r w:rsidRPr="00BA2E24">
        <w:rPr>
          <w:rFonts w:ascii="Times New Roman" w:hAnsi="Times New Roman"/>
          <w:color w:val="000000"/>
          <w:sz w:val="28"/>
          <w:szCs w:val="28"/>
        </w:rPr>
        <w:t>Совершенствование системы менеджмента качества как механизма управления образовательным процессом.</w:t>
      </w:r>
      <w:r w:rsidR="009E774B">
        <w:rPr>
          <w:rFonts w:ascii="Times New Roman" w:hAnsi="Times New Roman"/>
          <w:sz w:val="28"/>
          <w:szCs w:val="28"/>
        </w:rPr>
        <w:t xml:space="preserve"> </w:t>
      </w:r>
      <w:r w:rsidR="009E774B" w:rsidRPr="009E774B">
        <w:rPr>
          <w:rFonts w:ascii="Times New Roman" w:hAnsi="Times New Roman"/>
          <w:color w:val="000000"/>
          <w:sz w:val="28"/>
          <w:szCs w:val="28"/>
        </w:rPr>
        <w:t>Осуществление постоянного мониторинга качества образовательного процесса.</w:t>
      </w:r>
      <w:r w:rsidR="009E774B">
        <w:rPr>
          <w:rFonts w:ascii="Times New Roman" w:hAnsi="Times New Roman"/>
          <w:color w:val="000000"/>
          <w:sz w:val="28"/>
          <w:szCs w:val="28"/>
        </w:rPr>
        <w:t xml:space="preserve">  </w:t>
      </w:r>
    </w:p>
    <w:p w:rsidR="00F85427" w:rsidRPr="009E774B" w:rsidRDefault="00F85427" w:rsidP="009E774B">
      <w:pPr>
        <w:numPr>
          <w:ilvl w:val="1"/>
          <w:numId w:val="19"/>
        </w:numPr>
        <w:shd w:val="clear" w:color="auto" w:fill="FFFFFF"/>
        <w:tabs>
          <w:tab w:val="left" w:pos="900"/>
        </w:tabs>
        <w:autoSpaceDE w:val="0"/>
        <w:autoSpaceDN w:val="0"/>
        <w:adjustRightInd w:val="0"/>
        <w:spacing w:after="0" w:line="240" w:lineRule="auto"/>
        <w:ind w:left="1434" w:hanging="357"/>
        <w:jc w:val="both"/>
        <w:rPr>
          <w:rFonts w:ascii="Times New Roman" w:hAnsi="Times New Roman"/>
          <w:sz w:val="28"/>
          <w:szCs w:val="28"/>
        </w:rPr>
      </w:pPr>
      <w:r w:rsidRPr="00BA2E24">
        <w:rPr>
          <w:rFonts w:ascii="Times New Roman" w:hAnsi="Times New Roman"/>
          <w:sz w:val="28"/>
          <w:szCs w:val="28"/>
        </w:rPr>
        <w:t xml:space="preserve">Повышение качества </w:t>
      </w:r>
      <w:r>
        <w:rPr>
          <w:rFonts w:ascii="Times New Roman" w:hAnsi="Times New Roman"/>
          <w:sz w:val="28"/>
          <w:szCs w:val="28"/>
        </w:rPr>
        <w:t xml:space="preserve">структурных компонентов ОПОП по </w:t>
      </w:r>
      <w:r w:rsidRPr="009E774B">
        <w:rPr>
          <w:rFonts w:ascii="Times New Roman" w:hAnsi="Times New Roman"/>
          <w:sz w:val="28"/>
          <w:szCs w:val="28"/>
        </w:rPr>
        <w:t>специальности 31.05.01 Лечебное дело через процедуру независимой экспертной оценки</w:t>
      </w:r>
    </w:p>
    <w:p w:rsidR="009A11D7" w:rsidRPr="009E774B" w:rsidRDefault="009E774B" w:rsidP="009E774B">
      <w:pPr>
        <w:numPr>
          <w:ilvl w:val="1"/>
          <w:numId w:val="19"/>
        </w:numPr>
        <w:spacing w:after="0" w:line="240" w:lineRule="auto"/>
        <w:ind w:left="1434" w:hanging="357"/>
        <w:contextualSpacing/>
        <w:jc w:val="both"/>
        <w:rPr>
          <w:rFonts w:ascii="Times New Roman" w:hAnsi="Times New Roman"/>
          <w:sz w:val="28"/>
          <w:szCs w:val="28"/>
        </w:rPr>
      </w:pPr>
      <w:r w:rsidRPr="009E774B">
        <w:rPr>
          <w:rFonts w:ascii="Times New Roman" w:hAnsi="Times New Roman"/>
          <w:sz w:val="28"/>
          <w:szCs w:val="28"/>
        </w:rPr>
        <w:t xml:space="preserve">Совершенствование кадрового сопровождения образовательного процесса согласно требованиям ФГОС </w:t>
      </w:r>
      <w:proofErr w:type="gramStart"/>
      <w:r w:rsidRPr="009E774B">
        <w:rPr>
          <w:rFonts w:ascii="Times New Roman" w:hAnsi="Times New Roman"/>
          <w:sz w:val="28"/>
          <w:szCs w:val="28"/>
        </w:rPr>
        <w:t>ВО</w:t>
      </w:r>
      <w:proofErr w:type="gramEnd"/>
      <w:r w:rsidRPr="009E774B">
        <w:rPr>
          <w:rFonts w:ascii="Times New Roman" w:hAnsi="Times New Roman"/>
          <w:sz w:val="28"/>
          <w:szCs w:val="28"/>
        </w:rPr>
        <w:t xml:space="preserve"> </w:t>
      </w:r>
      <w:proofErr w:type="gramStart"/>
      <w:r w:rsidRPr="009E774B">
        <w:rPr>
          <w:rFonts w:ascii="Times New Roman" w:hAnsi="Times New Roman"/>
          <w:sz w:val="28"/>
          <w:szCs w:val="28"/>
        </w:rPr>
        <w:t>по</w:t>
      </w:r>
      <w:proofErr w:type="gramEnd"/>
      <w:r w:rsidRPr="009E774B">
        <w:rPr>
          <w:rFonts w:ascii="Times New Roman" w:hAnsi="Times New Roman"/>
          <w:sz w:val="28"/>
          <w:szCs w:val="28"/>
        </w:rPr>
        <w:t xml:space="preserve"> специальности 31.05.01 Лечебное дело. </w:t>
      </w:r>
      <w:r w:rsidR="009A11D7" w:rsidRPr="009E774B">
        <w:rPr>
          <w:rFonts w:ascii="Times New Roman" w:hAnsi="Times New Roman"/>
          <w:sz w:val="28"/>
          <w:szCs w:val="28"/>
        </w:rPr>
        <w:t>Повышение уровня подготовки профессорско-преподавательского  состава по клинической специальности и психолого</w:t>
      </w:r>
      <w:r>
        <w:rPr>
          <w:rFonts w:ascii="Times New Roman" w:hAnsi="Times New Roman"/>
          <w:sz w:val="28"/>
          <w:szCs w:val="28"/>
        </w:rPr>
        <w:t>-педагогической подготовке</w:t>
      </w:r>
      <w:r w:rsidR="009A11D7" w:rsidRPr="009E774B">
        <w:rPr>
          <w:rFonts w:ascii="Times New Roman" w:hAnsi="Times New Roman"/>
          <w:sz w:val="28"/>
          <w:szCs w:val="28"/>
        </w:rPr>
        <w:t>.</w:t>
      </w:r>
    </w:p>
    <w:p w:rsidR="009E774B" w:rsidRPr="009E774B" w:rsidRDefault="009A11D7" w:rsidP="009E774B">
      <w:pPr>
        <w:numPr>
          <w:ilvl w:val="1"/>
          <w:numId w:val="19"/>
        </w:numPr>
        <w:spacing w:line="240" w:lineRule="auto"/>
        <w:contextualSpacing/>
        <w:jc w:val="both"/>
        <w:rPr>
          <w:rFonts w:ascii="Times New Roman" w:hAnsi="Times New Roman"/>
          <w:sz w:val="28"/>
          <w:szCs w:val="28"/>
        </w:rPr>
      </w:pPr>
      <w:r>
        <w:rPr>
          <w:rFonts w:ascii="Times New Roman" w:hAnsi="Times New Roman"/>
          <w:sz w:val="28"/>
          <w:szCs w:val="28"/>
        </w:rPr>
        <w:t>Повышение эффективности системы подготовки специалистов по ОПОП Лечебное дело</w:t>
      </w:r>
      <w:r w:rsidR="009E774B">
        <w:rPr>
          <w:rFonts w:ascii="Times New Roman" w:hAnsi="Times New Roman"/>
          <w:sz w:val="28"/>
          <w:szCs w:val="28"/>
        </w:rPr>
        <w:t>:</w:t>
      </w:r>
    </w:p>
    <w:p w:rsidR="009A11D7" w:rsidRDefault="00BA2E24" w:rsidP="009E774B">
      <w:pPr>
        <w:numPr>
          <w:ilvl w:val="1"/>
          <w:numId w:val="19"/>
        </w:numPr>
        <w:spacing w:line="240" w:lineRule="auto"/>
        <w:ind w:left="1776"/>
        <w:contextualSpacing/>
        <w:jc w:val="both"/>
        <w:rPr>
          <w:rFonts w:ascii="Times New Roman" w:hAnsi="Times New Roman"/>
          <w:sz w:val="28"/>
          <w:szCs w:val="28"/>
        </w:rPr>
      </w:pPr>
      <w:r w:rsidRPr="00BA2E24">
        <w:rPr>
          <w:rFonts w:ascii="Times New Roman" w:hAnsi="Times New Roman"/>
          <w:sz w:val="28"/>
          <w:szCs w:val="28"/>
        </w:rPr>
        <w:t xml:space="preserve">Внедрение </w:t>
      </w:r>
      <w:r w:rsidR="004A455E" w:rsidRPr="00BA2E24">
        <w:rPr>
          <w:rFonts w:ascii="Times New Roman" w:hAnsi="Times New Roman"/>
          <w:sz w:val="28"/>
          <w:szCs w:val="28"/>
        </w:rPr>
        <w:t xml:space="preserve"> </w:t>
      </w:r>
      <w:r w:rsidR="009A11D7">
        <w:rPr>
          <w:rFonts w:ascii="Times New Roman" w:hAnsi="Times New Roman"/>
          <w:sz w:val="28"/>
          <w:szCs w:val="28"/>
        </w:rPr>
        <w:t xml:space="preserve">технологий активного обучения с использованием </w:t>
      </w:r>
      <w:proofErr w:type="gramStart"/>
      <w:r w:rsidR="009A11D7">
        <w:rPr>
          <w:rFonts w:ascii="Times New Roman" w:hAnsi="Times New Roman"/>
          <w:sz w:val="28"/>
          <w:szCs w:val="28"/>
        </w:rPr>
        <w:t>методов развития навыков самостоятельного анализа информации</w:t>
      </w:r>
      <w:proofErr w:type="gramEnd"/>
      <w:r w:rsidR="009A11D7">
        <w:rPr>
          <w:rFonts w:ascii="Times New Roman" w:hAnsi="Times New Roman"/>
          <w:sz w:val="28"/>
          <w:szCs w:val="28"/>
        </w:rPr>
        <w:t xml:space="preserve"> и самообразования.</w:t>
      </w:r>
    </w:p>
    <w:p w:rsidR="009A11D7" w:rsidRPr="009E774B" w:rsidRDefault="009A11D7" w:rsidP="009E774B">
      <w:pPr>
        <w:numPr>
          <w:ilvl w:val="1"/>
          <w:numId w:val="19"/>
        </w:numPr>
        <w:spacing w:line="240" w:lineRule="auto"/>
        <w:ind w:left="1776"/>
        <w:contextualSpacing/>
        <w:jc w:val="both"/>
        <w:rPr>
          <w:rFonts w:ascii="Times New Roman" w:hAnsi="Times New Roman"/>
          <w:sz w:val="28"/>
          <w:szCs w:val="28"/>
        </w:rPr>
      </w:pPr>
      <w:r>
        <w:rPr>
          <w:rFonts w:ascii="Times New Roman" w:hAnsi="Times New Roman"/>
          <w:sz w:val="28"/>
          <w:szCs w:val="28"/>
        </w:rPr>
        <w:t>Внедрение</w:t>
      </w:r>
      <w:r w:rsidRPr="00BA2E24">
        <w:rPr>
          <w:rFonts w:ascii="Times New Roman" w:hAnsi="Times New Roman"/>
          <w:sz w:val="28"/>
          <w:szCs w:val="28"/>
        </w:rPr>
        <w:t xml:space="preserve"> </w:t>
      </w:r>
      <w:r w:rsidR="00BA2E24" w:rsidRPr="00BA2E24">
        <w:rPr>
          <w:rFonts w:ascii="Times New Roman" w:hAnsi="Times New Roman"/>
          <w:sz w:val="28"/>
          <w:szCs w:val="28"/>
        </w:rPr>
        <w:t xml:space="preserve">новых информационных технологий, прогрессивных форм обучения </w:t>
      </w:r>
      <w:r w:rsidR="00BA2E24" w:rsidRPr="00BA2E24">
        <w:rPr>
          <w:rFonts w:ascii="Times New Roman" w:hAnsi="Times New Roman"/>
          <w:color w:val="000000"/>
          <w:sz w:val="28"/>
          <w:szCs w:val="28"/>
        </w:rPr>
        <w:t xml:space="preserve">с использованием инновационных методик, интеграции учебного процесса, научных исследований и практики. </w:t>
      </w:r>
    </w:p>
    <w:p w:rsidR="009E774B" w:rsidRPr="009E774B" w:rsidRDefault="009E774B" w:rsidP="009E774B">
      <w:pPr>
        <w:numPr>
          <w:ilvl w:val="1"/>
          <w:numId w:val="19"/>
        </w:numPr>
        <w:spacing w:line="240" w:lineRule="auto"/>
        <w:ind w:left="1776"/>
        <w:contextualSpacing/>
        <w:jc w:val="both"/>
        <w:rPr>
          <w:rFonts w:ascii="Times New Roman" w:hAnsi="Times New Roman"/>
          <w:sz w:val="28"/>
          <w:szCs w:val="28"/>
        </w:rPr>
      </w:pPr>
      <w:r w:rsidRPr="009E774B">
        <w:rPr>
          <w:rFonts w:ascii="Times New Roman" w:hAnsi="Times New Roman"/>
          <w:sz w:val="28"/>
          <w:szCs w:val="28"/>
        </w:rPr>
        <w:t xml:space="preserve">Развитие олимпиадного движения: активное участие студентов факультета во </w:t>
      </w:r>
      <w:proofErr w:type="spellStart"/>
      <w:r w:rsidRPr="009E774B">
        <w:rPr>
          <w:rFonts w:ascii="Times New Roman" w:hAnsi="Times New Roman"/>
          <w:sz w:val="28"/>
          <w:szCs w:val="28"/>
        </w:rPr>
        <w:t>внутривузовских</w:t>
      </w:r>
      <w:proofErr w:type="spellEnd"/>
      <w:r w:rsidRPr="009E774B">
        <w:rPr>
          <w:rFonts w:ascii="Times New Roman" w:hAnsi="Times New Roman"/>
          <w:sz w:val="28"/>
          <w:szCs w:val="28"/>
        </w:rPr>
        <w:t>, региональных, общероссийских олимпиадах по различным направлениям медицинской науки</w:t>
      </w:r>
    </w:p>
    <w:p w:rsidR="009E774B" w:rsidRPr="009E774B" w:rsidRDefault="009A11D7" w:rsidP="009E774B">
      <w:pPr>
        <w:numPr>
          <w:ilvl w:val="1"/>
          <w:numId w:val="19"/>
        </w:numPr>
        <w:spacing w:line="240" w:lineRule="auto"/>
        <w:ind w:left="1776"/>
        <w:contextualSpacing/>
        <w:jc w:val="both"/>
        <w:rPr>
          <w:rFonts w:ascii="Times New Roman" w:hAnsi="Times New Roman"/>
          <w:sz w:val="28"/>
          <w:szCs w:val="28"/>
        </w:rPr>
      </w:pPr>
      <w:r w:rsidRPr="009E774B">
        <w:rPr>
          <w:rFonts w:ascii="Times New Roman" w:hAnsi="Times New Roman"/>
          <w:color w:val="000000"/>
          <w:sz w:val="28"/>
          <w:szCs w:val="28"/>
        </w:rPr>
        <w:t xml:space="preserve">Повышение значимости и качества самостоятельной работы студентов. </w:t>
      </w:r>
    </w:p>
    <w:p w:rsidR="00BA2E24" w:rsidRPr="009E774B" w:rsidRDefault="009A11D7" w:rsidP="009E774B">
      <w:pPr>
        <w:numPr>
          <w:ilvl w:val="1"/>
          <w:numId w:val="19"/>
        </w:numPr>
        <w:spacing w:line="240" w:lineRule="auto"/>
        <w:ind w:left="1776"/>
        <w:contextualSpacing/>
        <w:jc w:val="both"/>
        <w:rPr>
          <w:rFonts w:ascii="Times New Roman" w:hAnsi="Times New Roman"/>
          <w:sz w:val="28"/>
          <w:szCs w:val="28"/>
        </w:rPr>
      </w:pPr>
      <w:r w:rsidRPr="009E774B">
        <w:rPr>
          <w:rFonts w:ascii="Times New Roman" w:hAnsi="Times New Roman"/>
          <w:color w:val="000000"/>
          <w:sz w:val="28"/>
          <w:szCs w:val="28"/>
        </w:rPr>
        <w:t>О</w:t>
      </w:r>
      <w:r w:rsidR="00BA2E24" w:rsidRPr="009E774B">
        <w:rPr>
          <w:rFonts w:ascii="Times New Roman" w:hAnsi="Times New Roman"/>
          <w:color w:val="000000"/>
          <w:sz w:val="28"/>
          <w:szCs w:val="28"/>
        </w:rPr>
        <w:t xml:space="preserve">беспечение непрерывного образования с использованием </w:t>
      </w:r>
      <w:proofErr w:type="spellStart"/>
      <w:proofErr w:type="gramStart"/>
      <w:r w:rsidR="00BA2E24" w:rsidRPr="009E774B">
        <w:rPr>
          <w:rFonts w:ascii="Times New Roman" w:hAnsi="Times New Roman"/>
          <w:color w:val="000000"/>
          <w:sz w:val="28"/>
          <w:szCs w:val="28"/>
        </w:rPr>
        <w:t>Интернет-технологий</w:t>
      </w:r>
      <w:proofErr w:type="spellEnd"/>
      <w:proofErr w:type="gramEnd"/>
      <w:r w:rsidR="00BA2E24" w:rsidRPr="009E774B">
        <w:rPr>
          <w:rFonts w:ascii="Times New Roman" w:hAnsi="Times New Roman"/>
          <w:color w:val="000000"/>
          <w:sz w:val="28"/>
          <w:szCs w:val="28"/>
        </w:rPr>
        <w:t xml:space="preserve"> и электронных форм обучения. </w:t>
      </w:r>
    </w:p>
    <w:p w:rsidR="00BA2E24" w:rsidRDefault="00BA2E24" w:rsidP="009E774B">
      <w:pPr>
        <w:numPr>
          <w:ilvl w:val="0"/>
          <w:numId w:val="21"/>
        </w:numPr>
        <w:shd w:val="clear" w:color="auto" w:fill="FFFFFF"/>
        <w:tabs>
          <w:tab w:val="left" w:pos="900"/>
        </w:tabs>
        <w:autoSpaceDE w:val="0"/>
        <w:autoSpaceDN w:val="0"/>
        <w:adjustRightInd w:val="0"/>
        <w:spacing w:after="0" w:line="240" w:lineRule="auto"/>
        <w:ind w:left="1776"/>
        <w:jc w:val="both"/>
        <w:rPr>
          <w:rFonts w:ascii="Times New Roman" w:hAnsi="Times New Roman"/>
          <w:sz w:val="28"/>
          <w:szCs w:val="28"/>
        </w:rPr>
      </w:pPr>
      <w:r w:rsidRPr="009E774B">
        <w:rPr>
          <w:rFonts w:ascii="Times New Roman" w:hAnsi="Times New Roman"/>
          <w:sz w:val="28"/>
          <w:szCs w:val="28"/>
        </w:rPr>
        <w:t>Развитие Центра</w:t>
      </w:r>
      <w:r>
        <w:rPr>
          <w:rFonts w:ascii="Times New Roman" w:hAnsi="Times New Roman"/>
          <w:sz w:val="28"/>
          <w:szCs w:val="28"/>
        </w:rPr>
        <w:t xml:space="preserve"> непрерывного тестирования, усиление </w:t>
      </w:r>
      <w:proofErr w:type="gramStart"/>
      <w:r>
        <w:rPr>
          <w:rFonts w:ascii="Times New Roman" w:hAnsi="Times New Roman"/>
          <w:sz w:val="28"/>
          <w:szCs w:val="28"/>
        </w:rPr>
        <w:t>конт</w:t>
      </w:r>
      <w:r w:rsidR="009E774B">
        <w:rPr>
          <w:rFonts w:ascii="Times New Roman" w:hAnsi="Times New Roman"/>
          <w:sz w:val="28"/>
          <w:szCs w:val="28"/>
        </w:rPr>
        <w:t>роля за</w:t>
      </w:r>
      <w:proofErr w:type="gramEnd"/>
      <w:r w:rsidR="009E774B">
        <w:rPr>
          <w:rFonts w:ascii="Times New Roman" w:hAnsi="Times New Roman"/>
          <w:sz w:val="28"/>
          <w:szCs w:val="28"/>
        </w:rPr>
        <w:t xml:space="preserve"> воспроизведением знаний</w:t>
      </w:r>
    </w:p>
    <w:p w:rsidR="009E774B" w:rsidRPr="009E774B" w:rsidRDefault="00F85427" w:rsidP="009E774B">
      <w:pPr>
        <w:numPr>
          <w:ilvl w:val="0"/>
          <w:numId w:val="21"/>
        </w:numPr>
        <w:shd w:val="clear" w:color="auto" w:fill="FFFFFF"/>
        <w:tabs>
          <w:tab w:val="left" w:pos="900"/>
        </w:tabs>
        <w:autoSpaceDE w:val="0"/>
        <w:autoSpaceDN w:val="0"/>
        <w:adjustRightInd w:val="0"/>
        <w:spacing w:after="0" w:line="240" w:lineRule="auto"/>
        <w:ind w:left="1776" w:hanging="357"/>
        <w:jc w:val="both"/>
        <w:rPr>
          <w:rFonts w:ascii="Times New Roman" w:hAnsi="Times New Roman"/>
          <w:sz w:val="28"/>
          <w:szCs w:val="28"/>
        </w:rPr>
      </w:pPr>
      <w:r w:rsidRPr="00F85427">
        <w:rPr>
          <w:rFonts w:ascii="Times New Roman" w:hAnsi="Times New Roman"/>
          <w:sz w:val="28"/>
          <w:szCs w:val="28"/>
        </w:rPr>
        <w:t>Информатизация образовательного процесса,</w:t>
      </w:r>
      <w:r w:rsidR="009E774B">
        <w:rPr>
          <w:rFonts w:ascii="Times New Roman" w:hAnsi="Times New Roman"/>
          <w:sz w:val="28"/>
          <w:szCs w:val="28"/>
        </w:rPr>
        <w:t xml:space="preserve"> </w:t>
      </w:r>
      <w:r w:rsidR="009E774B" w:rsidRPr="009E774B">
        <w:rPr>
          <w:rFonts w:ascii="Times New Roman" w:hAnsi="Times New Roman"/>
          <w:sz w:val="28"/>
          <w:szCs w:val="28"/>
        </w:rPr>
        <w:t>совершенствование В</w:t>
      </w:r>
      <w:r w:rsidRPr="009E774B">
        <w:rPr>
          <w:rFonts w:ascii="Times New Roman" w:hAnsi="Times New Roman"/>
          <w:sz w:val="28"/>
          <w:szCs w:val="28"/>
        </w:rPr>
        <w:t>Э</w:t>
      </w:r>
      <w:r w:rsidR="009E774B" w:rsidRPr="009E774B">
        <w:rPr>
          <w:rFonts w:ascii="Times New Roman" w:hAnsi="Times New Roman"/>
          <w:sz w:val="28"/>
          <w:szCs w:val="28"/>
        </w:rPr>
        <w:t>БС ЧГМА</w:t>
      </w:r>
      <w:r w:rsidRPr="009E774B">
        <w:rPr>
          <w:rFonts w:ascii="Times New Roman" w:hAnsi="Times New Roman"/>
          <w:sz w:val="28"/>
          <w:szCs w:val="28"/>
        </w:rPr>
        <w:t xml:space="preserve"> по направлению подготовки</w:t>
      </w:r>
      <w:r w:rsidR="009E774B" w:rsidRPr="009E774B">
        <w:rPr>
          <w:rFonts w:ascii="Times New Roman" w:hAnsi="Times New Roman"/>
          <w:sz w:val="28"/>
          <w:szCs w:val="28"/>
        </w:rPr>
        <w:t xml:space="preserve"> Лечебное дело</w:t>
      </w:r>
      <w:r w:rsidRPr="009E774B">
        <w:rPr>
          <w:rFonts w:ascii="Times New Roman" w:hAnsi="Times New Roman"/>
          <w:sz w:val="28"/>
          <w:szCs w:val="28"/>
        </w:rPr>
        <w:t>.</w:t>
      </w:r>
      <w:r w:rsidR="009E774B" w:rsidRPr="009E774B">
        <w:rPr>
          <w:rFonts w:ascii="Times New Roman" w:hAnsi="Times New Roman"/>
          <w:sz w:val="28"/>
          <w:szCs w:val="28"/>
        </w:rPr>
        <w:t xml:space="preserve"> </w:t>
      </w:r>
    </w:p>
    <w:p w:rsidR="009E774B" w:rsidRPr="009E774B" w:rsidRDefault="009E774B" w:rsidP="009E774B">
      <w:pPr>
        <w:numPr>
          <w:ilvl w:val="0"/>
          <w:numId w:val="21"/>
        </w:numPr>
        <w:spacing w:after="0" w:line="240" w:lineRule="auto"/>
        <w:ind w:hanging="357"/>
        <w:jc w:val="both"/>
        <w:rPr>
          <w:rFonts w:ascii="Times New Roman" w:hAnsi="Times New Roman"/>
          <w:sz w:val="28"/>
          <w:szCs w:val="28"/>
        </w:rPr>
      </w:pPr>
      <w:r w:rsidRPr="009E774B">
        <w:rPr>
          <w:rFonts w:ascii="Times New Roman" w:hAnsi="Times New Roman"/>
          <w:sz w:val="28"/>
          <w:szCs w:val="28"/>
        </w:rPr>
        <w:lastRenderedPageBreak/>
        <w:t xml:space="preserve">Совершенствование научно-исследовательской работы на факультете.  </w:t>
      </w:r>
    </w:p>
    <w:p w:rsidR="009E774B" w:rsidRPr="009E774B" w:rsidRDefault="009E774B" w:rsidP="009E774B">
      <w:pPr>
        <w:numPr>
          <w:ilvl w:val="0"/>
          <w:numId w:val="21"/>
        </w:numPr>
        <w:shd w:val="clear" w:color="auto" w:fill="FFFFFF"/>
        <w:tabs>
          <w:tab w:val="left" w:pos="900"/>
        </w:tabs>
        <w:autoSpaceDE w:val="0"/>
        <w:autoSpaceDN w:val="0"/>
        <w:adjustRightInd w:val="0"/>
        <w:spacing w:after="0" w:line="240" w:lineRule="auto"/>
        <w:ind w:hanging="357"/>
        <w:jc w:val="both"/>
        <w:rPr>
          <w:rFonts w:ascii="Times New Roman" w:hAnsi="Times New Roman"/>
          <w:sz w:val="28"/>
          <w:szCs w:val="28"/>
        </w:rPr>
      </w:pPr>
      <w:r w:rsidRPr="009E774B">
        <w:rPr>
          <w:rFonts w:ascii="Times New Roman" w:hAnsi="Times New Roman"/>
          <w:sz w:val="28"/>
          <w:szCs w:val="28"/>
        </w:rPr>
        <w:t xml:space="preserve">Усиление профессиональной ориентированности студентов факультета </w:t>
      </w:r>
    </w:p>
    <w:p w:rsidR="00F85427" w:rsidRPr="009E774B" w:rsidRDefault="009E774B" w:rsidP="009E774B">
      <w:pPr>
        <w:numPr>
          <w:ilvl w:val="1"/>
          <w:numId w:val="19"/>
        </w:numPr>
        <w:spacing w:after="0" w:line="240" w:lineRule="auto"/>
        <w:ind w:hanging="357"/>
        <w:contextualSpacing/>
        <w:jc w:val="both"/>
        <w:rPr>
          <w:rFonts w:ascii="Times New Roman" w:hAnsi="Times New Roman"/>
          <w:sz w:val="28"/>
          <w:szCs w:val="28"/>
        </w:rPr>
      </w:pPr>
      <w:r w:rsidRPr="009E774B">
        <w:rPr>
          <w:rFonts w:ascii="Times New Roman" w:hAnsi="Times New Roman"/>
          <w:sz w:val="28"/>
          <w:szCs w:val="28"/>
        </w:rPr>
        <w:t>Эффективное и рациональное использование имеющихся материально-технических ресурсов</w:t>
      </w:r>
    </w:p>
    <w:p w:rsidR="00BA2E24" w:rsidRPr="00644E67" w:rsidRDefault="00BA2E24" w:rsidP="00BA2E24">
      <w:pPr>
        <w:shd w:val="clear" w:color="auto" w:fill="FFFFFF"/>
        <w:tabs>
          <w:tab w:val="left" w:pos="900"/>
        </w:tabs>
        <w:autoSpaceDE w:val="0"/>
        <w:autoSpaceDN w:val="0"/>
        <w:adjustRightInd w:val="0"/>
        <w:spacing w:after="0" w:line="240" w:lineRule="auto"/>
        <w:ind w:left="1440"/>
        <w:jc w:val="both"/>
        <w:rPr>
          <w:rFonts w:ascii="Times New Roman" w:hAnsi="Times New Roman"/>
          <w:sz w:val="28"/>
          <w:szCs w:val="28"/>
        </w:rPr>
      </w:pPr>
    </w:p>
    <w:p w:rsidR="00BA2E24" w:rsidRDefault="00BA2E24" w:rsidP="0078059F">
      <w:pPr>
        <w:numPr>
          <w:ilvl w:val="1"/>
          <w:numId w:val="32"/>
        </w:numPr>
        <w:spacing w:after="0" w:line="240" w:lineRule="auto"/>
        <w:jc w:val="both"/>
        <w:rPr>
          <w:rFonts w:ascii="Times New Roman" w:hAnsi="Times New Roman"/>
          <w:b/>
          <w:color w:val="000000"/>
          <w:sz w:val="28"/>
          <w:szCs w:val="28"/>
        </w:rPr>
      </w:pPr>
      <w:bookmarkStart w:id="30" w:name="_GoBack"/>
      <w:bookmarkEnd w:id="30"/>
      <w:r w:rsidRPr="00BA2E24">
        <w:rPr>
          <w:rFonts w:ascii="Times New Roman" w:hAnsi="Times New Roman"/>
          <w:b/>
          <w:color w:val="000000"/>
          <w:sz w:val="28"/>
          <w:szCs w:val="28"/>
        </w:rPr>
        <w:t>Воспитат</w:t>
      </w:r>
      <w:r>
        <w:rPr>
          <w:rFonts w:ascii="Times New Roman" w:hAnsi="Times New Roman"/>
          <w:b/>
          <w:color w:val="000000"/>
          <w:sz w:val="28"/>
          <w:szCs w:val="28"/>
        </w:rPr>
        <w:t>ельная деятельность</w:t>
      </w:r>
    </w:p>
    <w:p w:rsidR="00BA2E24" w:rsidRDefault="00BA2E24" w:rsidP="00BA2E24">
      <w:pPr>
        <w:shd w:val="clear" w:color="auto" w:fill="FFFFFF"/>
        <w:tabs>
          <w:tab w:val="left" w:pos="900"/>
        </w:tabs>
        <w:autoSpaceDE w:val="0"/>
        <w:autoSpaceDN w:val="0"/>
        <w:adjustRightInd w:val="0"/>
        <w:spacing w:after="0" w:line="240" w:lineRule="auto"/>
        <w:ind w:left="1440"/>
        <w:jc w:val="both"/>
        <w:rPr>
          <w:rFonts w:ascii="Times New Roman" w:hAnsi="Times New Roman"/>
          <w:sz w:val="28"/>
          <w:szCs w:val="28"/>
        </w:rPr>
      </w:pPr>
    </w:p>
    <w:p w:rsidR="009A11D7" w:rsidRDefault="00BA2E24" w:rsidP="009A11D7">
      <w:pPr>
        <w:numPr>
          <w:ilvl w:val="1"/>
          <w:numId w:val="19"/>
        </w:numPr>
        <w:shd w:val="clear" w:color="auto" w:fill="FFFFFF"/>
        <w:tabs>
          <w:tab w:val="left" w:pos="90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00546FB9" w:rsidRPr="00BA2E24">
        <w:rPr>
          <w:rFonts w:ascii="Times New Roman" w:hAnsi="Times New Roman"/>
          <w:color w:val="000000"/>
          <w:sz w:val="28"/>
          <w:szCs w:val="28"/>
        </w:rPr>
        <w:t>беспечение единства образовательной и воспитательной деятельности, формирование всесторонне развитой личности будущего врача, обладающего высокой культурой и профессионализмом.</w:t>
      </w:r>
    </w:p>
    <w:p w:rsidR="009A11D7" w:rsidRPr="009A11D7" w:rsidRDefault="009A11D7" w:rsidP="009A11D7">
      <w:pPr>
        <w:numPr>
          <w:ilvl w:val="1"/>
          <w:numId w:val="19"/>
        </w:numPr>
        <w:shd w:val="clear" w:color="auto" w:fill="FFFFFF"/>
        <w:tabs>
          <w:tab w:val="left" w:pos="900"/>
        </w:tabs>
        <w:autoSpaceDE w:val="0"/>
        <w:autoSpaceDN w:val="0"/>
        <w:adjustRightInd w:val="0"/>
        <w:spacing w:after="0" w:line="240" w:lineRule="auto"/>
        <w:jc w:val="both"/>
        <w:rPr>
          <w:rFonts w:ascii="Times New Roman" w:hAnsi="Times New Roman"/>
          <w:sz w:val="28"/>
          <w:szCs w:val="28"/>
        </w:rPr>
      </w:pPr>
      <w:r w:rsidRPr="009A11D7">
        <w:rPr>
          <w:rFonts w:ascii="Times New Roman" w:hAnsi="Times New Roman"/>
          <w:sz w:val="28"/>
          <w:szCs w:val="28"/>
        </w:rPr>
        <w:t xml:space="preserve">Выработка требований к профессиональному поведению  студентов </w:t>
      </w:r>
      <w:r>
        <w:rPr>
          <w:rFonts w:ascii="Times New Roman" w:hAnsi="Times New Roman"/>
          <w:sz w:val="28"/>
          <w:szCs w:val="28"/>
        </w:rPr>
        <w:t>лечебного факультета,</w:t>
      </w:r>
      <w:r w:rsidRPr="009A11D7">
        <w:rPr>
          <w:rFonts w:ascii="Times New Roman" w:hAnsi="Times New Roman"/>
          <w:sz w:val="28"/>
          <w:szCs w:val="28"/>
        </w:rPr>
        <w:t xml:space="preserve"> создание правовых и организационных условий для их соблюдения.</w:t>
      </w:r>
    </w:p>
    <w:p w:rsidR="00F85427" w:rsidRPr="009A11D7" w:rsidRDefault="00F85427" w:rsidP="009A11D7">
      <w:pPr>
        <w:numPr>
          <w:ilvl w:val="1"/>
          <w:numId w:val="19"/>
        </w:numPr>
        <w:shd w:val="clear" w:color="auto" w:fill="FFFFFF"/>
        <w:tabs>
          <w:tab w:val="left" w:pos="900"/>
        </w:tabs>
        <w:autoSpaceDE w:val="0"/>
        <w:autoSpaceDN w:val="0"/>
        <w:adjustRightInd w:val="0"/>
        <w:spacing w:after="0" w:line="240" w:lineRule="auto"/>
        <w:jc w:val="both"/>
        <w:rPr>
          <w:rFonts w:ascii="Times New Roman" w:hAnsi="Times New Roman"/>
          <w:sz w:val="28"/>
          <w:szCs w:val="28"/>
        </w:rPr>
      </w:pPr>
      <w:r w:rsidRPr="009A11D7">
        <w:rPr>
          <w:rFonts w:ascii="Times New Roman" w:hAnsi="Times New Roman"/>
          <w:sz w:val="28"/>
          <w:szCs w:val="28"/>
        </w:rPr>
        <w:t>Поддержание высокого уровня учебной дисциплины, постоянной готовности к выполнению профессионального долга.</w:t>
      </w:r>
    </w:p>
    <w:p w:rsidR="009A11D7" w:rsidRDefault="009A11D7" w:rsidP="009A11D7">
      <w:pPr>
        <w:numPr>
          <w:ilvl w:val="1"/>
          <w:numId w:val="19"/>
        </w:numPr>
        <w:shd w:val="clear" w:color="auto" w:fill="FFFFFF"/>
        <w:tabs>
          <w:tab w:val="left" w:pos="900"/>
        </w:tabs>
        <w:autoSpaceDE w:val="0"/>
        <w:autoSpaceDN w:val="0"/>
        <w:adjustRightInd w:val="0"/>
        <w:spacing w:after="0" w:line="240" w:lineRule="auto"/>
        <w:jc w:val="both"/>
        <w:rPr>
          <w:rFonts w:ascii="Times New Roman" w:hAnsi="Times New Roman"/>
          <w:sz w:val="28"/>
          <w:szCs w:val="28"/>
        </w:rPr>
      </w:pPr>
      <w:r w:rsidRPr="0047781A">
        <w:rPr>
          <w:rFonts w:ascii="Times New Roman" w:hAnsi="Times New Roman"/>
          <w:sz w:val="28"/>
          <w:szCs w:val="28"/>
        </w:rPr>
        <w:t>Формир</w:t>
      </w:r>
      <w:r>
        <w:rPr>
          <w:rFonts w:ascii="Times New Roman" w:hAnsi="Times New Roman"/>
          <w:sz w:val="28"/>
          <w:szCs w:val="28"/>
        </w:rPr>
        <w:t xml:space="preserve">ование высокого </w:t>
      </w:r>
      <w:r w:rsidRPr="0047781A">
        <w:rPr>
          <w:rFonts w:ascii="Times New Roman" w:hAnsi="Times New Roman"/>
          <w:sz w:val="28"/>
          <w:szCs w:val="28"/>
        </w:rPr>
        <w:t>уровня правосознания, дисциплинированности и исполнительности.</w:t>
      </w:r>
    </w:p>
    <w:p w:rsidR="00F85427" w:rsidRPr="009A11D7" w:rsidRDefault="00F85427" w:rsidP="009A11D7">
      <w:pPr>
        <w:numPr>
          <w:ilvl w:val="1"/>
          <w:numId w:val="19"/>
        </w:numPr>
        <w:shd w:val="clear" w:color="auto" w:fill="FFFFFF"/>
        <w:tabs>
          <w:tab w:val="left" w:pos="900"/>
        </w:tabs>
        <w:autoSpaceDE w:val="0"/>
        <w:autoSpaceDN w:val="0"/>
        <w:adjustRightInd w:val="0"/>
        <w:spacing w:after="0" w:line="240" w:lineRule="auto"/>
        <w:jc w:val="both"/>
        <w:rPr>
          <w:rFonts w:ascii="Times New Roman" w:hAnsi="Times New Roman"/>
          <w:sz w:val="28"/>
          <w:szCs w:val="28"/>
        </w:rPr>
      </w:pPr>
      <w:r w:rsidRPr="009A11D7">
        <w:rPr>
          <w:rFonts w:ascii="Times New Roman" w:hAnsi="Times New Roman"/>
          <w:sz w:val="28"/>
          <w:szCs w:val="28"/>
        </w:rPr>
        <w:t>Формирование и развитие высоконравственной личности, обладающей лучшими качествами гражданина – патриота.</w:t>
      </w:r>
    </w:p>
    <w:p w:rsidR="009A11D7" w:rsidRPr="0047781A" w:rsidRDefault="009A11D7" w:rsidP="009A11D7">
      <w:pPr>
        <w:numPr>
          <w:ilvl w:val="1"/>
          <w:numId w:val="19"/>
        </w:numPr>
        <w:spacing w:line="240" w:lineRule="auto"/>
        <w:contextualSpacing/>
        <w:jc w:val="both"/>
        <w:rPr>
          <w:rFonts w:ascii="Times New Roman" w:hAnsi="Times New Roman"/>
          <w:sz w:val="28"/>
          <w:szCs w:val="28"/>
        </w:rPr>
      </w:pPr>
      <w:r w:rsidRPr="0047781A">
        <w:rPr>
          <w:rFonts w:ascii="Times New Roman" w:hAnsi="Times New Roman"/>
          <w:sz w:val="28"/>
          <w:szCs w:val="28"/>
        </w:rPr>
        <w:t>Воспитание любви к Родине, уважительного отношения к Государственному гимну, флагу и гербу Российской Федерации, к национальной истории, многонациональной культуре.</w:t>
      </w:r>
    </w:p>
    <w:p w:rsidR="00F85427" w:rsidRPr="009A11D7" w:rsidRDefault="00F85427" w:rsidP="009A11D7">
      <w:pPr>
        <w:numPr>
          <w:ilvl w:val="1"/>
          <w:numId w:val="19"/>
        </w:numPr>
        <w:shd w:val="clear" w:color="auto" w:fill="FFFFFF"/>
        <w:tabs>
          <w:tab w:val="left" w:pos="900"/>
        </w:tabs>
        <w:autoSpaceDE w:val="0"/>
        <w:autoSpaceDN w:val="0"/>
        <w:adjustRightInd w:val="0"/>
        <w:spacing w:after="0" w:line="240" w:lineRule="auto"/>
        <w:jc w:val="both"/>
        <w:rPr>
          <w:rFonts w:ascii="Times New Roman" w:hAnsi="Times New Roman"/>
          <w:sz w:val="28"/>
          <w:szCs w:val="28"/>
        </w:rPr>
      </w:pPr>
      <w:r w:rsidRPr="009A11D7">
        <w:rPr>
          <w:rFonts w:ascii="Times New Roman" w:hAnsi="Times New Roman"/>
          <w:sz w:val="28"/>
          <w:szCs w:val="28"/>
        </w:rPr>
        <w:t>Формирование устойчивой мотивации к работе в системе здравоохранения.</w:t>
      </w:r>
    </w:p>
    <w:p w:rsidR="009A11D7" w:rsidRPr="0047781A" w:rsidRDefault="009A11D7" w:rsidP="009A11D7">
      <w:pPr>
        <w:numPr>
          <w:ilvl w:val="0"/>
          <w:numId w:val="29"/>
        </w:numPr>
        <w:spacing w:line="240" w:lineRule="auto"/>
        <w:contextualSpacing/>
        <w:jc w:val="both"/>
        <w:rPr>
          <w:rFonts w:ascii="Times New Roman" w:hAnsi="Times New Roman"/>
          <w:sz w:val="28"/>
          <w:szCs w:val="28"/>
        </w:rPr>
      </w:pPr>
      <w:r w:rsidRPr="0047781A">
        <w:rPr>
          <w:rFonts w:ascii="Times New Roman" w:hAnsi="Times New Roman"/>
          <w:sz w:val="28"/>
          <w:szCs w:val="28"/>
        </w:rPr>
        <w:t>Формирование у каждого студента активной жизненной позиции, единства слова и дела; воспитание высоких нравственных качеств: чувства долга и чести, совести и справедливости, принципиальности и скромности, честности и моральной ответственности, чуткости и уважения к личности.</w:t>
      </w:r>
    </w:p>
    <w:p w:rsidR="009A11D7" w:rsidRPr="0047781A" w:rsidRDefault="009A11D7" w:rsidP="009A11D7">
      <w:pPr>
        <w:numPr>
          <w:ilvl w:val="0"/>
          <w:numId w:val="29"/>
        </w:numPr>
        <w:spacing w:line="240" w:lineRule="auto"/>
        <w:contextualSpacing/>
        <w:jc w:val="both"/>
        <w:rPr>
          <w:rFonts w:ascii="Times New Roman" w:hAnsi="Times New Roman"/>
          <w:sz w:val="28"/>
          <w:szCs w:val="28"/>
        </w:rPr>
      </w:pPr>
      <w:r w:rsidRPr="0047781A">
        <w:rPr>
          <w:rFonts w:ascii="Times New Roman" w:hAnsi="Times New Roman"/>
          <w:sz w:val="28"/>
          <w:szCs w:val="28"/>
        </w:rPr>
        <w:t>Формирование эстетических потребностей, воспитание высоких  эстетических вкусов, чувства изящного, умения оценивать окружающее, исходя из научного понимания категорий эстетики.</w:t>
      </w:r>
    </w:p>
    <w:p w:rsidR="009A11D7" w:rsidRDefault="009A11D7" w:rsidP="009A11D7">
      <w:pPr>
        <w:numPr>
          <w:ilvl w:val="0"/>
          <w:numId w:val="29"/>
        </w:numPr>
        <w:spacing w:line="240" w:lineRule="auto"/>
        <w:contextualSpacing/>
        <w:jc w:val="both"/>
        <w:rPr>
          <w:rFonts w:ascii="Times New Roman" w:hAnsi="Times New Roman"/>
          <w:sz w:val="28"/>
          <w:szCs w:val="28"/>
        </w:rPr>
      </w:pPr>
      <w:r w:rsidRPr="0047781A">
        <w:rPr>
          <w:rFonts w:ascii="Times New Roman" w:hAnsi="Times New Roman"/>
          <w:sz w:val="28"/>
          <w:szCs w:val="28"/>
        </w:rPr>
        <w:t>Воспитание трудолюбия, упорства в достижении профессиональных целей, стремления трудиться на благо общества, постоянно обновлять профессиональные знания, навыки, умения, проявлять новаторский подход к делу, инициативу, самостоятельность, настойчивость в учебе и решении профессиональных задач.</w:t>
      </w:r>
    </w:p>
    <w:p w:rsidR="00ED64C2" w:rsidRDefault="00ED64C2" w:rsidP="00ED64C2">
      <w:pPr>
        <w:spacing w:line="240" w:lineRule="auto"/>
        <w:contextualSpacing/>
        <w:jc w:val="both"/>
        <w:rPr>
          <w:rFonts w:ascii="Times New Roman" w:hAnsi="Times New Roman"/>
          <w:sz w:val="28"/>
          <w:szCs w:val="28"/>
        </w:rPr>
      </w:pPr>
    </w:p>
    <w:p w:rsidR="00ED64C2" w:rsidRDefault="00ED64C2" w:rsidP="0078059F">
      <w:pPr>
        <w:pStyle w:val="1"/>
        <w:numPr>
          <w:ilvl w:val="0"/>
          <w:numId w:val="32"/>
        </w:numPr>
      </w:pPr>
      <w:bookmarkStart w:id="31" w:name="_Toc487208990"/>
      <w:bookmarkStart w:id="32" w:name="_Toc487209088"/>
      <w:bookmarkStart w:id="33" w:name="_Toc487209328"/>
      <w:r>
        <w:lastRenderedPageBreak/>
        <w:t>Ожидаемые результаты реализации Программы</w:t>
      </w:r>
      <w:bookmarkEnd w:id="31"/>
      <w:bookmarkEnd w:id="32"/>
      <w:bookmarkEnd w:id="33"/>
    </w:p>
    <w:p w:rsidR="00ED64C2" w:rsidRDefault="00ED64C2" w:rsidP="00ED64C2">
      <w:pPr>
        <w:spacing w:line="240" w:lineRule="auto"/>
        <w:ind w:left="720"/>
        <w:contextualSpacing/>
        <w:jc w:val="both"/>
        <w:rPr>
          <w:rFonts w:ascii="Times New Roman" w:hAnsi="Times New Roman"/>
          <w:b/>
          <w:sz w:val="28"/>
          <w:szCs w:val="28"/>
        </w:rPr>
      </w:pPr>
    </w:p>
    <w:p w:rsidR="00ED64C2" w:rsidRPr="004034CE" w:rsidRDefault="00ED64C2" w:rsidP="00ED64C2">
      <w:pPr>
        <w:spacing w:after="0" w:line="240" w:lineRule="auto"/>
        <w:ind w:firstLine="709"/>
        <w:contextualSpacing/>
        <w:jc w:val="both"/>
        <w:rPr>
          <w:rFonts w:ascii="Times New Roman" w:hAnsi="Times New Roman"/>
          <w:sz w:val="28"/>
          <w:szCs w:val="28"/>
        </w:rPr>
      </w:pPr>
      <w:r w:rsidRPr="004034CE">
        <w:rPr>
          <w:rFonts w:ascii="Times New Roman" w:hAnsi="Times New Roman"/>
          <w:sz w:val="28"/>
          <w:szCs w:val="28"/>
        </w:rPr>
        <w:t>Реализация</w:t>
      </w:r>
      <w:r>
        <w:rPr>
          <w:rFonts w:ascii="Times New Roman" w:hAnsi="Times New Roman"/>
          <w:sz w:val="28"/>
          <w:szCs w:val="28"/>
        </w:rPr>
        <w:t xml:space="preserve"> Программы</w:t>
      </w:r>
      <w:r w:rsidRPr="004034CE">
        <w:rPr>
          <w:rFonts w:ascii="Times New Roman" w:hAnsi="Times New Roman"/>
          <w:sz w:val="28"/>
          <w:szCs w:val="28"/>
        </w:rPr>
        <w:t xml:space="preserve"> обеспечит </w:t>
      </w:r>
      <w:r>
        <w:rPr>
          <w:rFonts w:ascii="Times New Roman" w:hAnsi="Times New Roman"/>
          <w:sz w:val="28"/>
          <w:szCs w:val="28"/>
        </w:rPr>
        <w:t xml:space="preserve">качество подготовки выпускников лечебного факультета по профилю основной профессиональной </w:t>
      </w:r>
      <w:r w:rsidRPr="004034CE">
        <w:rPr>
          <w:rFonts w:ascii="Times New Roman" w:hAnsi="Times New Roman"/>
          <w:sz w:val="28"/>
          <w:szCs w:val="28"/>
        </w:rPr>
        <w:t>образовательн</w:t>
      </w:r>
      <w:r>
        <w:rPr>
          <w:rFonts w:ascii="Times New Roman" w:hAnsi="Times New Roman"/>
          <w:sz w:val="28"/>
          <w:szCs w:val="28"/>
        </w:rPr>
        <w:t xml:space="preserve">ой программы высшего образования – программы </w:t>
      </w:r>
      <w:proofErr w:type="spellStart"/>
      <w:r>
        <w:rPr>
          <w:rFonts w:ascii="Times New Roman" w:hAnsi="Times New Roman"/>
          <w:sz w:val="28"/>
          <w:szCs w:val="28"/>
        </w:rPr>
        <w:t>специалитета</w:t>
      </w:r>
      <w:proofErr w:type="spellEnd"/>
      <w:r>
        <w:rPr>
          <w:rFonts w:ascii="Times New Roman" w:hAnsi="Times New Roman"/>
          <w:sz w:val="28"/>
          <w:szCs w:val="28"/>
        </w:rPr>
        <w:t xml:space="preserve"> по направлению подготовки 31.05.01 Лечебное дело</w:t>
      </w:r>
      <w:r w:rsidR="00F85427">
        <w:rPr>
          <w:rFonts w:ascii="Times New Roman" w:hAnsi="Times New Roman"/>
          <w:sz w:val="28"/>
          <w:szCs w:val="28"/>
        </w:rPr>
        <w:t xml:space="preserve">, направленной </w:t>
      </w:r>
      <w:r w:rsidRPr="004034CE">
        <w:rPr>
          <w:rFonts w:ascii="Times New Roman" w:hAnsi="Times New Roman"/>
          <w:sz w:val="28"/>
          <w:szCs w:val="28"/>
        </w:rPr>
        <w:t>на решение приоритетных вопросов системы здравоохранения:</w:t>
      </w:r>
    </w:p>
    <w:p w:rsidR="00ED64C2" w:rsidRPr="004034CE" w:rsidRDefault="00F85427" w:rsidP="00ED64C2">
      <w:pPr>
        <w:numPr>
          <w:ilvl w:val="0"/>
          <w:numId w:val="30"/>
        </w:numPr>
        <w:spacing w:line="240" w:lineRule="auto"/>
        <w:contextualSpacing/>
        <w:jc w:val="both"/>
        <w:rPr>
          <w:rFonts w:ascii="Times New Roman" w:hAnsi="Times New Roman"/>
          <w:sz w:val="28"/>
          <w:szCs w:val="28"/>
        </w:rPr>
      </w:pPr>
      <w:r>
        <w:rPr>
          <w:rFonts w:ascii="Times New Roman" w:hAnsi="Times New Roman"/>
          <w:sz w:val="28"/>
          <w:szCs w:val="28"/>
        </w:rPr>
        <w:t>О</w:t>
      </w:r>
      <w:r w:rsidR="00ED64C2" w:rsidRPr="004034CE">
        <w:rPr>
          <w:rFonts w:ascii="Times New Roman" w:hAnsi="Times New Roman"/>
          <w:sz w:val="28"/>
          <w:szCs w:val="28"/>
        </w:rPr>
        <w:t xml:space="preserve">беспечение </w:t>
      </w:r>
      <w:r w:rsidR="008C1BB7">
        <w:rPr>
          <w:rFonts w:ascii="Times New Roman" w:hAnsi="Times New Roman"/>
          <w:sz w:val="28"/>
          <w:szCs w:val="28"/>
        </w:rPr>
        <w:t xml:space="preserve">качества </w:t>
      </w:r>
      <w:r w:rsidR="00ED64C2" w:rsidRPr="004034CE">
        <w:rPr>
          <w:rFonts w:ascii="Times New Roman" w:hAnsi="Times New Roman"/>
          <w:sz w:val="28"/>
          <w:szCs w:val="28"/>
        </w:rPr>
        <w:t xml:space="preserve">подготовки </w:t>
      </w:r>
      <w:proofErr w:type="gramStart"/>
      <w:r w:rsidR="008C1BB7">
        <w:rPr>
          <w:rFonts w:ascii="Times New Roman" w:hAnsi="Times New Roman"/>
          <w:sz w:val="28"/>
          <w:szCs w:val="28"/>
        </w:rPr>
        <w:t>обучающихся</w:t>
      </w:r>
      <w:proofErr w:type="gramEnd"/>
      <w:r w:rsidR="008C1BB7">
        <w:rPr>
          <w:rFonts w:ascii="Times New Roman" w:hAnsi="Times New Roman"/>
          <w:sz w:val="28"/>
          <w:szCs w:val="28"/>
        </w:rPr>
        <w:t xml:space="preserve"> на лечебном факультете </w:t>
      </w:r>
      <w:r>
        <w:rPr>
          <w:rFonts w:ascii="Times New Roman" w:hAnsi="Times New Roman"/>
          <w:sz w:val="28"/>
          <w:szCs w:val="28"/>
        </w:rPr>
        <w:t>согласно Федеральному государственному образовательному стандарту высшего образования в соответствии с требованиями Профессионального стандарта «Врач-лечебник (врач-терапевт участковый)</w:t>
      </w:r>
    </w:p>
    <w:p w:rsidR="00ED64C2" w:rsidRDefault="00F85427" w:rsidP="00ED64C2">
      <w:pPr>
        <w:numPr>
          <w:ilvl w:val="0"/>
          <w:numId w:val="30"/>
        </w:numPr>
        <w:spacing w:line="240" w:lineRule="auto"/>
        <w:contextualSpacing/>
        <w:jc w:val="both"/>
        <w:rPr>
          <w:rFonts w:ascii="Times New Roman" w:hAnsi="Times New Roman"/>
          <w:sz w:val="28"/>
          <w:szCs w:val="28"/>
        </w:rPr>
      </w:pPr>
      <w:r>
        <w:rPr>
          <w:rFonts w:ascii="Times New Roman" w:hAnsi="Times New Roman"/>
          <w:sz w:val="28"/>
          <w:szCs w:val="28"/>
        </w:rPr>
        <w:t>П</w:t>
      </w:r>
      <w:r w:rsidR="00ED64C2" w:rsidRPr="004034CE">
        <w:rPr>
          <w:rFonts w:ascii="Times New Roman" w:hAnsi="Times New Roman"/>
          <w:sz w:val="28"/>
          <w:szCs w:val="28"/>
        </w:rPr>
        <w:t>овышение качества подготовки медицинских кадров и их конкурентоспособности на отечественном, евр</w:t>
      </w:r>
      <w:r>
        <w:rPr>
          <w:rFonts w:ascii="Times New Roman" w:hAnsi="Times New Roman"/>
          <w:sz w:val="28"/>
          <w:szCs w:val="28"/>
        </w:rPr>
        <w:t>опейском и мировом рынках труда</w:t>
      </w:r>
    </w:p>
    <w:p w:rsidR="00ED64C2" w:rsidRPr="004034CE" w:rsidRDefault="00F85427" w:rsidP="00ED64C2">
      <w:pPr>
        <w:numPr>
          <w:ilvl w:val="0"/>
          <w:numId w:val="30"/>
        </w:numPr>
        <w:spacing w:line="240" w:lineRule="auto"/>
        <w:contextualSpacing/>
        <w:jc w:val="both"/>
        <w:rPr>
          <w:rFonts w:ascii="Times New Roman" w:hAnsi="Times New Roman"/>
          <w:sz w:val="28"/>
          <w:szCs w:val="28"/>
        </w:rPr>
      </w:pPr>
      <w:r>
        <w:rPr>
          <w:rFonts w:ascii="Times New Roman" w:hAnsi="Times New Roman"/>
          <w:sz w:val="28"/>
          <w:szCs w:val="28"/>
        </w:rPr>
        <w:t>С</w:t>
      </w:r>
      <w:r w:rsidR="00ED64C2" w:rsidRPr="004034CE">
        <w:rPr>
          <w:rFonts w:ascii="Times New Roman" w:hAnsi="Times New Roman"/>
          <w:sz w:val="28"/>
          <w:szCs w:val="28"/>
        </w:rPr>
        <w:t xml:space="preserve">одействие трудоустройству выпускников </w:t>
      </w:r>
      <w:r>
        <w:rPr>
          <w:rFonts w:ascii="Times New Roman" w:hAnsi="Times New Roman"/>
          <w:sz w:val="28"/>
          <w:szCs w:val="28"/>
        </w:rPr>
        <w:t>лечебного факультета в</w:t>
      </w:r>
      <w:r w:rsidR="00ED64C2" w:rsidRPr="004034CE">
        <w:rPr>
          <w:rFonts w:ascii="Times New Roman" w:hAnsi="Times New Roman"/>
          <w:sz w:val="28"/>
          <w:szCs w:val="28"/>
        </w:rPr>
        <w:t xml:space="preserve"> соответствии с потребностями отрасли здрав</w:t>
      </w:r>
      <w:r w:rsidR="008C1BB7">
        <w:rPr>
          <w:rFonts w:ascii="Times New Roman" w:hAnsi="Times New Roman"/>
          <w:sz w:val="28"/>
          <w:szCs w:val="28"/>
        </w:rPr>
        <w:t>оохранения в Забайкальском крае</w:t>
      </w:r>
    </w:p>
    <w:p w:rsidR="00ED64C2" w:rsidRPr="008C1BB7" w:rsidRDefault="00F85427" w:rsidP="008C1BB7">
      <w:pPr>
        <w:numPr>
          <w:ilvl w:val="0"/>
          <w:numId w:val="30"/>
        </w:numPr>
        <w:tabs>
          <w:tab w:val="left" w:pos="360"/>
        </w:tabs>
        <w:spacing w:line="240" w:lineRule="auto"/>
        <w:contextualSpacing/>
        <w:jc w:val="both"/>
        <w:rPr>
          <w:rFonts w:ascii="Times New Roman" w:hAnsi="Times New Roman"/>
          <w:sz w:val="28"/>
          <w:szCs w:val="28"/>
        </w:rPr>
      </w:pPr>
      <w:r>
        <w:rPr>
          <w:rFonts w:ascii="Times New Roman" w:hAnsi="Times New Roman"/>
          <w:sz w:val="28"/>
          <w:szCs w:val="28"/>
        </w:rPr>
        <w:t>О</w:t>
      </w:r>
      <w:r w:rsidR="00ED64C2" w:rsidRPr="004034CE">
        <w:rPr>
          <w:rFonts w:ascii="Times New Roman" w:hAnsi="Times New Roman"/>
          <w:sz w:val="28"/>
          <w:szCs w:val="28"/>
        </w:rPr>
        <w:t>беспечение внедрения инновационных технологий обучения и форм организации учебного процесса, в том числе дистанционного, и его интеграция в систему непрерывного професси</w:t>
      </w:r>
      <w:r w:rsidR="008C1BB7">
        <w:rPr>
          <w:rFonts w:ascii="Times New Roman" w:hAnsi="Times New Roman"/>
          <w:sz w:val="28"/>
          <w:szCs w:val="28"/>
        </w:rPr>
        <w:t>онального развития специалистов.</w:t>
      </w:r>
    </w:p>
    <w:p w:rsidR="00ED64C2" w:rsidRPr="004034CE" w:rsidRDefault="00ED64C2" w:rsidP="00ED64C2">
      <w:pPr>
        <w:spacing w:line="240" w:lineRule="auto"/>
        <w:contextualSpacing/>
        <w:jc w:val="both"/>
        <w:rPr>
          <w:rFonts w:ascii="Times New Roman" w:hAnsi="Times New Roman"/>
          <w:sz w:val="28"/>
          <w:szCs w:val="28"/>
        </w:rPr>
      </w:pPr>
    </w:p>
    <w:p w:rsidR="00ED64C2" w:rsidRPr="00ED64C2" w:rsidRDefault="00ED64C2" w:rsidP="00ED64C2">
      <w:pPr>
        <w:spacing w:line="240" w:lineRule="auto"/>
        <w:ind w:left="720" w:firstLine="75"/>
        <w:contextualSpacing/>
        <w:jc w:val="both"/>
        <w:rPr>
          <w:rFonts w:ascii="Times New Roman" w:hAnsi="Times New Roman"/>
          <w:b/>
          <w:sz w:val="28"/>
          <w:szCs w:val="28"/>
        </w:rPr>
      </w:pPr>
    </w:p>
    <w:p w:rsidR="00546FB9" w:rsidRDefault="00546FB9" w:rsidP="00ED64C2">
      <w:pPr>
        <w:shd w:val="clear" w:color="auto" w:fill="FFFFFF"/>
        <w:autoSpaceDE w:val="0"/>
        <w:autoSpaceDN w:val="0"/>
        <w:adjustRightInd w:val="0"/>
        <w:ind w:firstLine="75"/>
        <w:jc w:val="both"/>
        <w:rPr>
          <w:rFonts w:ascii="Times New Roman" w:hAnsi="Times New Roman"/>
          <w:bCs/>
          <w:color w:val="000000"/>
          <w:sz w:val="28"/>
          <w:szCs w:val="28"/>
        </w:rPr>
      </w:pPr>
    </w:p>
    <w:p w:rsidR="00F006ED" w:rsidRDefault="00F006ED" w:rsidP="00ED64C2">
      <w:pPr>
        <w:shd w:val="clear" w:color="auto" w:fill="FFFFFF"/>
        <w:autoSpaceDE w:val="0"/>
        <w:autoSpaceDN w:val="0"/>
        <w:adjustRightInd w:val="0"/>
        <w:ind w:firstLine="75"/>
        <w:jc w:val="both"/>
        <w:rPr>
          <w:rFonts w:ascii="Times New Roman" w:hAnsi="Times New Roman"/>
          <w:bCs/>
          <w:color w:val="000000"/>
          <w:sz w:val="28"/>
          <w:szCs w:val="28"/>
        </w:rPr>
      </w:pPr>
    </w:p>
    <w:p w:rsidR="00F006ED" w:rsidRDefault="00F006ED" w:rsidP="00F006ED">
      <w:pPr>
        <w:shd w:val="clear" w:color="auto" w:fill="FFFFFF"/>
        <w:autoSpaceDE w:val="0"/>
        <w:autoSpaceDN w:val="0"/>
        <w:adjustRightInd w:val="0"/>
        <w:ind w:firstLine="75"/>
        <w:jc w:val="right"/>
        <w:rPr>
          <w:rFonts w:ascii="Times New Roman" w:hAnsi="Times New Roman"/>
          <w:bCs/>
          <w:color w:val="000000"/>
          <w:sz w:val="28"/>
          <w:szCs w:val="28"/>
        </w:rPr>
      </w:pPr>
      <w:r>
        <w:rPr>
          <w:rFonts w:ascii="Times New Roman" w:hAnsi="Times New Roman"/>
          <w:bCs/>
          <w:color w:val="000000"/>
          <w:sz w:val="28"/>
          <w:szCs w:val="28"/>
        </w:rPr>
        <w:t>15.06.2017</w:t>
      </w:r>
    </w:p>
    <w:p w:rsidR="00F006ED" w:rsidRDefault="00F006ED" w:rsidP="00F006ED">
      <w:pPr>
        <w:shd w:val="clear" w:color="auto" w:fill="FFFFFF"/>
        <w:autoSpaceDE w:val="0"/>
        <w:autoSpaceDN w:val="0"/>
        <w:adjustRightInd w:val="0"/>
        <w:ind w:firstLine="75"/>
        <w:jc w:val="right"/>
        <w:rPr>
          <w:rFonts w:ascii="Times New Roman" w:hAnsi="Times New Roman"/>
          <w:bCs/>
          <w:color w:val="000000"/>
          <w:sz w:val="28"/>
          <w:szCs w:val="28"/>
        </w:rPr>
      </w:pPr>
      <w:r>
        <w:rPr>
          <w:rFonts w:ascii="Times New Roman" w:hAnsi="Times New Roman"/>
          <w:bCs/>
          <w:color w:val="000000"/>
          <w:sz w:val="28"/>
          <w:szCs w:val="28"/>
        </w:rPr>
        <w:t xml:space="preserve">Декан лечебного факультета, </w:t>
      </w:r>
    </w:p>
    <w:p w:rsidR="00F006ED" w:rsidRPr="00B14D21" w:rsidRDefault="00F006ED" w:rsidP="00F006ED">
      <w:pPr>
        <w:shd w:val="clear" w:color="auto" w:fill="FFFFFF"/>
        <w:autoSpaceDE w:val="0"/>
        <w:autoSpaceDN w:val="0"/>
        <w:adjustRightInd w:val="0"/>
        <w:ind w:firstLine="75"/>
        <w:jc w:val="right"/>
        <w:rPr>
          <w:rFonts w:ascii="Times New Roman" w:hAnsi="Times New Roman"/>
          <w:bCs/>
          <w:color w:val="000000"/>
          <w:sz w:val="28"/>
          <w:szCs w:val="28"/>
        </w:rPr>
      </w:pPr>
      <w:r>
        <w:rPr>
          <w:rFonts w:ascii="Times New Roman" w:hAnsi="Times New Roman"/>
          <w:bCs/>
          <w:color w:val="000000"/>
          <w:sz w:val="28"/>
          <w:szCs w:val="28"/>
        </w:rPr>
        <w:t>д.м.н., доцент И.К. Богомолова</w:t>
      </w:r>
    </w:p>
    <w:sectPr w:rsidR="00F006ED" w:rsidRPr="00B14D21" w:rsidSect="00F20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8F6"/>
    <w:multiLevelType w:val="multilevel"/>
    <w:tmpl w:val="4B0A0E12"/>
    <w:lvl w:ilvl="0">
      <w:start w:val="1"/>
      <w:numFmt w:val="decimal"/>
      <w:lvlText w:val="%1."/>
      <w:lvlJc w:val="left"/>
      <w:pPr>
        <w:tabs>
          <w:tab w:val="num" w:pos="900"/>
        </w:tabs>
        <w:ind w:left="900" w:hanging="360"/>
      </w:pPr>
      <w:rPr>
        <w:rFonts w:cs="Times New Roman" w:hint="default"/>
        <w:color w:val="000000"/>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nsid w:val="021B7B8B"/>
    <w:multiLevelType w:val="hybridMultilevel"/>
    <w:tmpl w:val="CAAA9A58"/>
    <w:lvl w:ilvl="0" w:tplc="0419000F">
      <w:start w:val="1"/>
      <w:numFmt w:val="decimal"/>
      <w:lvlText w:val="%1."/>
      <w:lvlJc w:val="left"/>
      <w:pPr>
        <w:ind w:left="360" w:hanging="360"/>
      </w:pPr>
      <w:rPr>
        <w:rFonts w:cs="Times New Roman" w:hint="default"/>
      </w:rPr>
    </w:lvl>
    <w:lvl w:ilvl="1" w:tplc="04190001">
      <w:start w:val="1"/>
      <w:numFmt w:val="bullet"/>
      <w:lvlText w:val=""/>
      <w:lvlJc w:val="left"/>
      <w:pPr>
        <w:ind w:left="1080" w:hanging="360"/>
      </w:pPr>
      <w:rPr>
        <w:rFonts w:ascii="Symbol" w:hAnsi="Symbol" w:hint="default"/>
      </w:rPr>
    </w:lvl>
    <w:lvl w:ilvl="2" w:tplc="01348158">
      <w:start w:val="1"/>
      <w:numFmt w:val="bullet"/>
      <w:lvlText w:val=""/>
      <w:lvlJc w:val="left"/>
      <w:pPr>
        <w:ind w:left="1800" w:hanging="180"/>
      </w:pPr>
      <w:rPr>
        <w:rFonts w:ascii="Symbol" w:hAnsi="Symbol" w:hint="default"/>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3754FF0"/>
    <w:multiLevelType w:val="hybridMultilevel"/>
    <w:tmpl w:val="157EE0E6"/>
    <w:lvl w:ilvl="0" w:tplc="01348158">
      <w:start w:val="1"/>
      <w:numFmt w:val="bullet"/>
      <w:lvlText w:val=""/>
      <w:lvlJc w:val="left"/>
      <w:pPr>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1B">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07270702"/>
    <w:multiLevelType w:val="hybridMultilevel"/>
    <w:tmpl w:val="24120D4A"/>
    <w:lvl w:ilvl="0" w:tplc="01348158">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nsid w:val="079E615C"/>
    <w:multiLevelType w:val="hybridMultilevel"/>
    <w:tmpl w:val="876237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02868"/>
    <w:multiLevelType w:val="hybridMultilevel"/>
    <w:tmpl w:val="062644AC"/>
    <w:lvl w:ilvl="0" w:tplc="6060B1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9063D"/>
    <w:multiLevelType w:val="hybridMultilevel"/>
    <w:tmpl w:val="E8F8EF0A"/>
    <w:lvl w:ilvl="0" w:tplc="04190001">
      <w:start w:val="1"/>
      <w:numFmt w:val="bullet"/>
      <w:lvlText w:val=""/>
      <w:lvlJc w:val="left"/>
      <w:pPr>
        <w:ind w:left="720" w:hanging="360"/>
      </w:pPr>
      <w:rPr>
        <w:rFonts w:ascii="Symbol" w:hAnsi="Symbol" w:hint="default"/>
      </w:rPr>
    </w:lvl>
    <w:lvl w:ilvl="1" w:tplc="013481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95593"/>
    <w:multiLevelType w:val="hybridMultilevel"/>
    <w:tmpl w:val="64B283A4"/>
    <w:lvl w:ilvl="0" w:tplc="A8F66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D02AA3"/>
    <w:multiLevelType w:val="hybridMultilevel"/>
    <w:tmpl w:val="F6BE71B8"/>
    <w:lvl w:ilvl="0" w:tplc="1822466A">
      <w:start w:val="1"/>
      <w:numFmt w:val="bullet"/>
      <w:lvlText w:val="•"/>
      <w:lvlJc w:val="left"/>
      <w:pPr>
        <w:tabs>
          <w:tab w:val="num" w:pos="720"/>
        </w:tabs>
        <w:ind w:left="720" w:hanging="360"/>
      </w:pPr>
      <w:rPr>
        <w:rFonts w:ascii="Arial" w:hAnsi="Arial" w:hint="default"/>
      </w:rPr>
    </w:lvl>
    <w:lvl w:ilvl="1" w:tplc="D6841964" w:tentative="1">
      <w:start w:val="1"/>
      <w:numFmt w:val="bullet"/>
      <w:lvlText w:val="•"/>
      <w:lvlJc w:val="left"/>
      <w:pPr>
        <w:tabs>
          <w:tab w:val="num" w:pos="1440"/>
        </w:tabs>
        <w:ind w:left="1440" w:hanging="360"/>
      </w:pPr>
      <w:rPr>
        <w:rFonts w:ascii="Arial" w:hAnsi="Arial" w:hint="default"/>
      </w:rPr>
    </w:lvl>
    <w:lvl w:ilvl="2" w:tplc="5D26D9CE" w:tentative="1">
      <w:start w:val="1"/>
      <w:numFmt w:val="bullet"/>
      <w:lvlText w:val="•"/>
      <w:lvlJc w:val="left"/>
      <w:pPr>
        <w:tabs>
          <w:tab w:val="num" w:pos="2160"/>
        </w:tabs>
        <w:ind w:left="2160" w:hanging="360"/>
      </w:pPr>
      <w:rPr>
        <w:rFonts w:ascii="Arial" w:hAnsi="Arial" w:hint="default"/>
      </w:rPr>
    </w:lvl>
    <w:lvl w:ilvl="3" w:tplc="5750299A" w:tentative="1">
      <w:start w:val="1"/>
      <w:numFmt w:val="bullet"/>
      <w:lvlText w:val="•"/>
      <w:lvlJc w:val="left"/>
      <w:pPr>
        <w:tabs>
          <w:tab w:val="num" w:pos="2880"/>
        </w:tabs>
        <w:ind w:left="2880" w:hanging="360"/>
      </w:pPr>
      <w:rPr>
        <w:rFonts w:ascii="Arial" w:hAnsi="Arial" w:hint="default"/>
      </w:rPr>
    </w:lvl>
    <w:lvl w:ilvl="4" w:tplc="4B906356" w:tentative="1">
      <w:start w:val="1"/>
      <w:numFmt w:val="bullet"/>
      <w:lvlText w:val="•"/>
      <w:lvlJc w:val="left"/>
      <w:pPr>
        <w:tabs>
          <w:tab w:val="num" w:pos="3600"/>
        </w:tabs>
        <w:ind w:left="3600" w:hanging="360"/>
      </w:pPr>
      <w:rPr>
        <w:rFonts w:ascii="Arial" w:hAnsi="Arial" w:hint="default"/>
      </w:rPr>
    </w:lvl>
    <w:lvl w:ilvl="5" w:tplc="3D007DF4" w:tentative="1">
      <w:start w:val="1"/>
      <w:numFmt w:val="bullet"/>
      <w:lvlText w:val="•"/>
      <w:lvlJc w:val="left"/>
      <w:pPr>
        <w:tabs>
          <w:tab w:val="num" w:pos="4320"/>
        </w:tabs>
        <w:ind w:left="4320" w:hanging="360"/>
      </w:pPr>
      <w:rPr>
        <w:rFonts w:ascii="Arial" w:hAnsi="Arial" w:hint="default"/>
      </w:rPr>
    </w:lvl>
    <w:lvl w:ilvl="6" w:tplc="69A0AA02" w:tentative="1">
      <w:start w:val="1"/>
      <w:numFmt w:val="bullet"/>
      <w:lvlText w:val="•"/>
      <w:lvlJc w:val="left"/>
      <w:pPr>
        <w:tabs>
          <w:tab w:val="num" w:pos="5040"/>
        </w:tabs>
        <w:ind w:left="5040" w:hanging="360"/>
      </w:pPr>
      <w:rPr>
        <w:rFonts w:ascii="Arial" w:hAnsi="Arial" w:hint="default"/>
      </w:rPr>
    </w:lvl>
    <w:lvl w:ilvl="7" w:tplc="9F728732" w:tentative="1">
      <w:start w:val="1"/>
      <w:numFmt w:val="bullet"/>
      <w:lvlText w:val="•"/>
      <w:lvlJc w:val="left"/>
      <w:pPr>
        <w:tabs>
          <w:tab w:val="num" w:pos="5760"/>
        </w:tabs>
        <w:ind w:left="5760" w:hanging="360"/>
      </w:pPr>
      <w:rPr>
        <w:rFonts w:ascii="Arial" w:hAnsi="Arial" w:hint="default"/>
      </w:rPr>
    </w:lvl>
    <w:lvl w:ilvl="8" w:tplc="1B969966" w:tentative="1">
      <w:start w:val="1"/>
      <w:numFmt w:val="bullet"/>
      <w:lvlText w:val="•"/>
      <w:lvlJc w:val="left"/>
      <w:pPr>
        <w:tabs>
          <w:tab w:val="num" w:pos="6480"/>
        </w:tabs>
        <w:ind w:left="6480" w:hanging="360"/>
      </w:pPr>
      <w:rPr>
        <w:rFonts w:ascii="Arial" w:hAnsi="Arial" w:hint="default"/>
      </w:rPr>
    </w:lvl>
  </w:abstractNum>
  <w:abstractNum w:abstractNumId="9">
    <w:nsid w:val="202B3B89"/>
    <w:multiLevelType w:val="hybridMultilevel"/>
    <w:tmpl w:val="5A3C26EA"/>
    <w:lvl w:ilvl="0" w:tplc="013481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0BD2BE9"/>
    <w:multiLevelType w:val="hybridMultilevel"/>
    <w:tmpl w:val="D270D050"/>
    <w:lvl w:ilvl="0" w:tplc="7C88F44E">
      <w:start w:val="1"/>
      <w:numFmt w:val="decimal"/>
      <w:lvlText w:val="%1."/>
      <w:lvlJc w:val="left"/>
      <w:pPr>
        <w:ind w:left="36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4201CB7"/>
    <w:multiLevelType w:val="hybridMultilevel"/>
    <w:tmpl w:val="A880B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DA6711"/>
    <w:multiLevelType w:val="hybridMultilevel"/>
    <w:tmpl w:val="A606D8A0"/>
    <w:lvl w:ilvl="0" w:tplc="A8F66E5E">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3">
    <w:nsid w:val="28BD0E8A"/>
    <w:multiLevelType w:val="hybridMultilevel"/>
    <w:tmpl w:val="FE049C2A"/>
    <w:lvl w:ilvl="0" w:tplc="01348158">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nsid w:val="2CE219FD"/>
    <w:multiLevelType w:val="hybridMultilevel"/>
    <w:tmpl w:val="6674DD1C"/>
    <w:lvl w:ilvl="0" w:tplc="01348158">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2EF34E15"/>
    <w:multiLevelType w:val="hybridMultilevel"/>
    <w:tmpl w:val="8A267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DC0FE9"/>
    <w:multiLevelType w:val="hybridMultilevel"/>
    <w:tmpl w:val="3DDA44E2"/>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17">
    <w:nsid w:val="3F82209B"/>
    <w:multiLevelType w:val="hybridMultilevel"/>
    <w:tmpl w:val="30742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561FA1"/>
    <w:multiLevelType w:val="hybridMultilevel"/>
    <w:tmpl w:val="260A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6742B"/>
    <w:multiLevelType w:val="hybridMultilevel"/>
    <w:tmpl w:val="C624CF60"/>
    <w:lvl w:ilvl="0" w:tplc="7B8C161E">
      <w:start w:val="1"/>
      <w:numFmt w:val="bullet"/>
      <w:lvlText w:val="-"/>
      <w:lvlJc w:val="left"/>
      <w:pPr>
        <w:tabs>
          <w:tab w:val="num" w:pos="1507"/>
        </w:tabs>
        <w:ind w:left="1507"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BEE2B3A"/>
    <w:multiLevelType w:val="hybridMultilevel"/>
    <w:tmpl w:val="21E49E42"/>
    <w:lvl w:ilvl="0" w:tplc="CD92E8D4">
      <w:start w:val="4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31892"/>
    <w:multiLevelType w:val="hybridMultilevel"/>
    <w:tmpl w:val="8DB02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296A96"/>
    <w:multiLevelType w:val="hybridMultilevel"/>
    <w:tmpl w:val="AA6A176E"/>
    <w:lvl w:ilvl="0" w:tplc="013481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9F12A33"/>
    <w:multiLevelType w:val="hybridMultilevel"/>
    <w:tmpl w:val="27426D8C"/>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24">
    <w:nsid w:val="5C29515E"/>
    <w:multiLevelType w:val="hybridMultilevel"/>
    <w:tmpl w:val="85C42D70"/>
    <w:lvl w:ilvl="0" w:tplc="013481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D3E5E61"/>
    <w:multiLevelType w:val="multilevel"/>
    <w:tmpl w:val="662032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DE01CFE"/>
    <w:multiLevelType w:val="multilevel"/>
    <w:tmpl w:val="73B6A0C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EA53005"/>
    <w:multiLevelType w:val="hybridMultilevel"/>
    <w:tmpl w:val="CA8AC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684366"/>
    <w:multiLevelType w:val="hybridMultilevel"/>
    <w:tmpl w:val="21E49E42"/>
    <w:lvl w:ilvl="0" w:tplc="CD92E8D4">
      <w:start w:val="4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8D48C1"/>
    <w:multiLevelType w:val="multilevel"/>
    <w:tmpl w:val="6EA64AC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0F24A10"/>
    <w:multiLevelType w:val="hybridMultilevel"/>
    <w:tmpl w:val="37AA0836"/>
    <w:lvl w:ilvl="0" w:tplc="76B4627C">
      <w:start w:val="1"/>
      <w:numFmt w:val="bullet"/>
      <w:lvlText w:val="•"/>
      <w:lvlJc w:val="left"/>
      <w:pPr>
        <w:tabs>
          <w:tab w:val="num" w:pos="720"/>
        </w:tabs>
        <w:ind w:left="720" w:hanging="360"/>
      </w:pPr>
      <w:rPr>
        <w:rFonts w:ascii="Arial" w:hAnsi="Arial" w:hint="default"/>
      </w:rPr>
    </w:lvl>
    <w:lvl w:ilvl="1" w:tplc="A806A15A" w:tentative="1">
      <w:start w:val="1"/>
      <w:numFmt w:val="bullet"/>
      <w:lvlText w:val="•"/>
      <w:lvlJc w:val="left"/>
      <w:pPr>
        <w:tabs>
          <w:tab w:val="num" w:pos="1440"/>
        </w:tabs>
        <w:ind w:left="1440" w:hanging="360"/>
      </w:pPr>
      <w:rPr>
        <w:rFonts w:ascii="Arial" w:hAnsi="Arial" w:hint="default"/>
      </w:rPr>
    </w:lvl>
    <w:lvl w:ilvl="2" w:tplc="7EC49504" w:tentative="1">
      <w:start w:val="1"/>
      <w:numFmt w:val="bullet"/>
      <w:lvlText w:val="•"/>
      <w:lvlJc w:val="left"/>
      <w:pPr>
        <w:tabs>
          <w:tab w:val="num" w:pos="2160"/>
        </w:tabs>
        <w:ind w:left="2160" w:hanging="360"/>
      </w:pPr>
      <w:rPr>
        <w:rFonts w:ascii="Arial" w:hAnsi="Arial" w:hint="default"/>
      </w:rPr>
    </w:lvl>
    <w:lvl w:ilvl="3" w:tplc="6016C5EE" w:tentative="1">
      <w:start w:val="1"/>
      <w:numFmt w:val="bullet"/>
      <w:lvlText w:val="•"/>
      <w:lvlJc w:val="left"/>
      <w:pPr>
        <w:tabs>
          <w:tab w:val="num" w:pos="2880"/>
        </w:tabs>
        <w:ind w:left="2880" w:hanging="360"/>
      </w:pPr>
      <w:rPr>
        <w:rFonts w:ascii="Arial" w:hAnsi="Arial" w:hint="default"/>
      </w:rPr>
    </w:lvl>
    <w:lvl w:ilvl="4" w:tplc="D5E2FA72" w:tentative="1">
      <w:start w:val="1"/>
      <w:numFmt w:val="bullet"/>
      <w:lvlText w:val="•"/>
      <w:lvlJc w:val="left"/>
      <w:pPr>
        <w:tabs>
          <w:tab w:val="num" w:pos="3600"/>
        </w:tabs>
        <w:ind w:left="3600" w:hanging="360"/>
      </w:pPr>
      <w:rPr>
        <w:rFonts w:ascii="Arial" w:hAnsi="Arial" w:hint="default"/>
      </w:rPr>
    </w:lvl>
    <w:lvl w:ilvl="5" w:tplc="72A457FE" w:tentative="1">
      <w:start w:val="1"/>
      <w:numFmt w:val="bullet"/>
      <w:lvlText w:val="•"/>
      <w:lvlJc w:val="left"/>
      <w:pPr>
        <w:tabs>
          <w:tab w:val="num" w:pos="4320"/>
        </w:tabs>
        <w:ind w:left="4320" w:hanging="360"/>
      </w:pPr>
      <w:rPr>
        <w:rFonts w:ascii="Arial" w:hAnsi="Arial" w:hint="default"/>
      </w:rPr>
    </w:lvl>
    <w:lvl w:ilvl="6" w:tplc="22AEDA5A" w:tentative="1">
      <w:start w:val="1"/>
      <w:numFmt w:val="bullet"/>
      <w:lvlText w:val="•"/>
      <w:lvlJc w:val="left"/>
      <w:pPr>
        <w:tabs>
          <w:tab w:val="num" w:pos="5040"/>
        </w:tabs>
        <w:ind w:left="5040" w:hanging="360"/>
      </w:pPr>
      <w:rPr>
        <w:rFonts w:ascii="Arial" w:hAnsi="Arial" w:hint="default"/>
      </w:rPr>
    </w:lvl>
    <w:lvl w:ilvl="7" w:tplc="50903E44" w:tentative="1">
      <w:start w:val="1"/>
      <w:numFmt w:val="bullet"/>
      <w:lvlText w:val="•"/>
      <w:lvlJc w:val="left"/>
      <w:pPr>
        <w:tabs>
          <w:tab w:val="num" w:pos="5760"/>
        </w:tabs>
        <w:ind w:left="5760" w:hanging="360"/>
      </w:pPr>
      <w:rPr>
        <w:rFonts w:ascii="Arial" w:hAnsi="Arial" w:hint="default"/>
      </w:rPr>
    </w:lvl>
    <w:lvl w:ilvl="8" w:tplc="08980EDE" w:tentative="1">
      <w:start w:val="1"/>
      <w:numFmt w:val="bullet"/>
      <w:lvlText w:val="•"/>
      <w:lvlJc w:val="left"/>
      <w:pPr>
        <w:tabs>
          <w:tab w:val="num" w:pos="6480"/>
        </w:tabs>
        <w:ind w:left="6480" w:hanging="360"/>
      </w:pPr>
      <w:rPr>
        <w:rFonts w:ascii="Arial" w:hAnsi="Arial" w:hint="default"/>
      </w:rPr>
    </w:lvl>
  </w:abstractNum>
  <w:abstractNum w:abstractNumId="31">
    <w:nsid w:val="770C4BD6"/>
    <w:multiLevelType w:val="multilevel"/>
    <w:tmpl w:val="6EA64AC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9"/>
  </w:num>
  <w:num w:numId="4">
    <w:abstractNumId w:val="5"/>
  </w:num>
  <w:num w:numId="5">
    <w:abstractNumId w:val="4"/>
  </w:num>
  <w:num w:numId="6">
    <w:abstractNumId w:val="18"/>
  </w:num>
  <w:num w:numId="7">
    <w:abstractNumId w:val="27"/>
  </w:num>
  <w:num w:numId="8">
    <w:abstractNumId w:val="20"/>
  </w:num>
  <w:num w:numId="9">
    <w:abstractNumId w:val="28"/>
  </w:num>
  <w:num w:numId="10">
    <w:abstractNumId w:val="26"/>
  </w:num>
  <w:num w:numId="11">
    <w:abstractNumId w:val="8"/>
  </w:num>
  <w:num w:numId="12">
    <w:abstractNumId w:val="10"/>
  </w:num>
  <w:num w:numId="13">
    <w:abstractNumId w:val="12"/>
  </w:num>
  <w:num w:numId="14">
    <w:abstractNumId w:val="7"/>
  </w:num>
  <w:num w:numId="15">
    <w:abstractNumId w:val="15"/>
  </w:num>
  <w:num w:numId="16">
    <w:abstractNumId w:val="21"/>
  </w:num>
  <w:num w:numId="17">
    <w:abstractNumId w:val="16"/>
  </w:num>
  <w:num w:numId="18">
    <w:abstractNumId w:val="11"/>
  </w:num>
  <w:num w:numId="19">
    <w:abstractNumId w:val="6"/>
  </w:num>
  <w:num w:numId="20">
    <w:abstractNumId w:val="1"/>
  </w:num>
  <w:num w:numId="21">
    <w:abstractNumId w:val="24"/>
  </w:num>
  <w:num w:numId="22">
    <w:abstractNumId w:val="13"/>
  </w:num>
  <w:num w:numId="23">
    <w:abstractNumId w:val="9"/>
  </w:num>
  <w:num w:numId="24">
    <w:abstractNumId w:val="14"/>
  </w:num>
  <w:num w:numId="25">
    <w:abstractNumId w:val="3"/>
  </w:num>
  <w:num w:numId="26">
    <w:abstractNumId w:val="23"/>
  </w:num>
  <w:num w:numId="27">
    <w:abstractNumId w:val="30"/>
  </w:num>
  <w:num w:numId="28">
    <w:abstractNumId w:val="25"/>
  </w:num>
  <w:num w:numId="29">
    <w:abstractNumId w:val="22"/>
  </w:num>
  <w:num w:numId="30">
    <w:abstractNumId w:val="17"/>
  </w:num>
  <w:num w:numId="31">
    <w:abstractNumId w:val="31"/>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21F"/>
    <w:rsid w:val="000331FB"/>
    <w:rsid w:val="000B3971"/>
    <w:rsid w:val="000F590A"/>
    <w:rsid w:val="0014476B"/>
    <w:rsid w:val="00146B9B"/>
    <w:rsid w:val="00286CB6"/>
    <w:rsid w:val="00297513"/>
    <w:rsid w:val="00306AAB"/>
    <w:rsid w:val="00394DB6"/>
    <w:rsid w:val="003A078D"/>
    <w:rsid w:val="003E24C0"/>
    <w:rsid w:val="004340A7"/>
    <w:rsid w:val="00436694"/>
    <w:rsid w:val="004A1C16"/>
    <w:rsid w:val="004A455E"/>
    <w:rsid w:val="004B021F"/>
    <w:rsid w:val="00546FB9"/>
    <w:rsid w:val="00563E06"/>
    <w:rsid w:val="00580620"/>
    <w:rsid w:val="005C6CFB"/>
    <w:rsid w:val="00644E67"/>
    <w:rsid w:val="006959AC"/>
    <w:rsid w:val="006B2424"/>
    <w:rsid w:val="006F3555"/>
    <w:rsid w:val="006F6EE4"/>
    <w:rsid w:val="00702066"/>
    <w:rsid w:val="00761D80"/>
    <w:rsid w:val="0078059F"/>
    <w:rsid w:val="007F7A2C"/>
    <w:rsid w:val="008C1BB7"/>
    <w:rsid w:val="0093352C"/>
    <w:rsid w:val="009A11D7"/>
    <w:rsid w:val="009E774B"/>
    <w:rsid w:val="00B14D21"/>
    <w:rsid w:val="00B16F25"/>
    <w:rsid w:val="00B42D54"/>
    <w:rsid w:val="00B603DE"/>
    <w:rsid w:val="00BA2E24"/>
    <w:rsid w:val="00C0634A"/>
    <w:rsid w:val="00C70202"/>
    <w:rsid w:val="00D16FBE"/>
    <w:rsid w:val="00D3199E"/>
    <w:rsid w:val="00E4602E"/>
    <w:rsid w:val="00EA2F32"/>
    <w:rsid w:val="00EB2B9B"/>
    <w:rsid w:val="00ED64C2"/>
    <w:rsid w:val="00EF43AB"/>
    <w:rsid w:val="00F006ED"/>
    <w:rsid w:val="00F168EC"/>
    <w:rsid w:val="00F208EA"/>
    <w:rsid w:val="00F85427"/>
    <w:rsid w:val="00FC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8EA"/>
    <w:pPr>
      <w:spacing w:after="200" w:line="276" w:lineRule="auto"/>
    </w:pPr>
    <w:rPr>
      <w:sz w:val="22"/>
      <w:szCs w:val="22"/>
      <w:lang w:eastAsia="en-US"/>
    </w:rPr>
  </w:style>
  <w:style w:type="paragraph" w:styleId="1">
    <w:name w:val="heading 1"/>
    <w:basedOn w:val="a"/>
    <w:next w:val="a"/>
    <w:link w:val="10"/>
    <w:qFormat/>
    <w:locked/>
    <w:rsid w:val="0078059F"/>
    <w:pPr>
      <w:keepNext/>
      <w:spacing w:before="240" w:after="60"/>
      <w:outlineLvl w:val="0"/>
    </w:pPr>
    <w:rPr>
      <w:rFonts w:ascii="Times New Roman" w:eastAsia="Times New Roman" w:hAnsi="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B021F"/>
    <w:pPr>
      <w:spacing w:after="0" w:line="240" w:lineRule="auto"/>
      <w:ind w:firstLine="709"/>
      <w:jc w:val="center"/>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uiPriority w:val="99"/>
    <w:locked/>
    <w:rsid w:val="004B021F"/>
    <w:rPr>
      <w:rFonts w:ascii="Times New Roman" w:hAnsi="Times New Roman" w:cs="Times New Roman"/>
      <w:sz w:val="20"/>
      <w:szCs w:val="20"/>
      <w:lang w:eastAsia="ru-RU"/>
    </w:rPr>
  </w:style>
  <w:style w:type="paragraph" w:styleId="a3">
    <w:name w:val="List Paragraph"/>
    <w:basedOn w:val="a"/>
    <w:uiPriority w:val="34"/>
    <w:qFormat/>
    <w:rsid w:val="000B3971"/>
    <w:pPr>
      <w:ind w:left="720"/>
      <w:contextualSpacing/>
    </w:pPr>
  </w:style>
  <w:style w:type="character" w:customStyle="1" w:styleId="a4">
    <w:name w:val="Текст Знак"/>
    <w:link w:val="a5"/>
    <w:uiPriority w:val="99"/>
    <w:rsid w:val="00306AAB"/>
    <w:rPr>
      <w:rFonts w:ascii="Courier New" w:hAnsi="Courier New" w:cs="Courier New"/>
    </w:rPr>
  </w:style>
  <w:style w:type="paragraph" w:styleId="a5">
    <w:name w:val="Plain Text"/>
    <w:basedOn w:val="a"/>
    <w:link w:val="a4"/>
    <w:uiPriority w:val="99"/>
    <w:rsid w:val="00306AAB"/>
    <w:pPr>
      <w:spacing w:after="0" w:line="240" w:lineRule="auto"/>
    </w:pPr>
    <w:rPr>
      <w:rFonts w:ascii="Courier New" w:hAnsi="Courier New"/>
      <w:sz w:val="20"/>
      <w:szCs w:val="20"/>
      <w:lang/>
    </w:rPr>
  </w:style>
  <w:style w:type="character" w:customStyle="1" w:styleId="11">
    <w:name w:val="Текст Знак1"/>
    <w:basedOn w:val="a0"/>
    <w:link w:val="a5"/>
    <w:uiPriority w:val="99"/>
    <w:semiHidden/>
    <w:rsid w:val="00306AAB"/>
    <w:rPr>
      <w:rFonts w:ascii="Courier New" w:hAnsi="Courier New" w:cs="Courier New"/>
      <w:sz w:val="20"/>
      <w:szCs w:val="20"/>
      <w:lang w:eastAsia="en-US"/>
    </w:rPr>
  </w:style>
  <w:style w:type="paragraph" w:customStyle="1" w:styleId="ConsPlusNormal">
    <w:name w:val="ConsPlusNormal"/>
    <w:rsid w:val="004340A7"/>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semiHidden/>
    <w:unhideWhenUsed/>
    <w:rsid w:val="004340A7"/>
    <w:pPr>
      <w:spacing w:after="120" w:line="480" w:lineRule="auto"/>
      <w:ind w:firstLine="709"/>
      <w:jc w:val="both"/>
    </w:pPr>
    <w:rPr>
      <w:rFonts w:eastAsia="Times New Roman"/>
      <w:sz w:val="28"/>
      <w:lang w:eastAsia="ru-RU"/>
    </w:rPr>
  </w:style>
  <w:style w:type="character" w:customStyle="1" w:styleId="22">
    <w:name w:val="Основной текст 2 Знак"/>
    <w:basedOn w:val="a0"/>
    <w:link w:val="21"/>
    <w:uiPriority w:val="99"/>
    <w:semiHidden/>
    <w:rsid w:val="004340A7"/>
    <w:rPr>
      <w:rFonts w:eastAsia="Times New Roman"/>
      <w:sz w:val="28"/>
    </w:rPr>
  </w:style>
  <w:style w:type="paragraph" w:styleId="a6">
    <w:name w:val="Body Text"/>
    <w:basedOn w:val="a"/>
    <w:link w:val="a7"/>
    <w:uiPriority w:val="99"/>
    <w:unhideWhenUsed/>
    <w:rsid w:val="003A078D"/>
    <w:pPr>
      <w:spacing w:after="120"/>
    </w:pPr>
  </w:style>
  <w:style w:type="character" w:customStyle="1" w:styleId="a7">
    <w:name w:val="Основной текст Знак"/>
    <w:basedOn w:val="a0"/>
    <w:link w:val="a6"/>
    <w:uiPriority w:val="99"/>
    <w:rsid w:val="003A078D"/>
    <w:rPr>
      <w:lang w:eastAsia="en-US"/>
    </w:rPr>
  </w:style>
  <w:style w:type="character" w:customStyle="1" w:styleId="10">
    <w:name w:val="Заголовок 1 Знак"/>
    <w:basedOn w:val="a0"/>
    <w:link w:val="1"/>
    <w:rsid w:val="0078059F"/>
    <w:rPr>
      <w:rFonts w:ascii="Times New Roman" w:eastAsia="Times New Roman" w:hAnsi="Times New Roman" w:cs="Times New Roman"/>
      <w:b/>
      <w:bCs/>
      <w:kern w:val="32"/>
      <w:sz w:val="32"/>
      <w:szCs w:val="32"/>
      <w:lang w:eastAsia="en-US"/>
    </w:rPr>
  </w:style>
  <w:style w:type="character" w:styleId="a8">
    <w:name w:val="Emphasis"/>
    <w:basedOn w:val="a0"/>
    <w:qFormat/>
    <w:locked/>
    <w:rsid w:val="0078059F"/>
    <w:rPr>
      <w:i/>
      <w:iCs/>
    </w:rPr>
  </w:style>
  <w:style w:type="paragraph" w:styleId="a9">
    <w:name w:val="TOC Heading"/>
    <w:basedOn w:val="1"/>
    <w:next w:val="a"/>
    <w:uiPriority w:val="39"/>
    <w:semiHidden/>
    <w:unhideWhenUsed/>
    <w:qFormat/>
    <w:rsid w:val="0078059F"/>
    <w:pPr>
      <w:keepLines/>
      <w:spacing w:before="480" w:after="0"/>
      <w:outlineLvl w:val="9"/>
    </w:pPr>
    <w:rPr>
      <w:rFonts w:ascii="Cambria" w:hAnsi="Cambria"/>
      <w:color w:val="365F91"/>
      <w:kern w:val="0"/>
      <w:sz w:val="28"/>
      <w:szCs w:val="28"/>
    </w:rPr>
  </w:style>
  <w:style w:type="paragraph" w:styleId="12">
    <w:name w:val="toc 1"/>
    <w:basedOn w:val="a"/>
    <w:next w:val="a"/>
    <w:autoRedefine/>
    <w:uiPriority w:val="39"/>
    <w:locked/>
    <w:rsid w:val="006B2424"/>
    <w:rPr>
      <w:rFonts w:ascii="Times New Roman" w:hAnsi="Times New Roman"/>
      <w:sz w:val="28"/>
    </w:rPr>
  </w:style>
  <w:style w:type="character" w:styleId="aa">
    <w:name w:val="Hyperlink"/>
    <w:basedOn w:val="a0"/>
    <w:uiPriority w:val="99"/>
    <w:unhideWhenUsed/>
    <w:rsid w:val="0078059F"/>
    <w:rPr>
      <w:color w:val="0000FF"/>
      <w:u w:val="single"/>
    </w:rPr>
  </w:style>
</w:styles>
</file>

<file path=word/webSettings.xml><?xml version="1.0" encoding="utf-8"?>
<w:webSettings xmlns:r="http://schemas.openxmlformats.org/officeDocument/2006/relationships" xmlns:w="http://schemas.openxmlformats.org/wordprocessingml/2006/main">
  <w:divs>
    <w:div w:id="445200205">
      <w:bodyDiv w:val="1"/>
      <w:marLeft w:val="0"/>
      <w:marRight w:val="0"/>
      <w:marTop w:val="0"/>
      <w:marBottom w:val="0"/>
      <w:divBdr>
        <w:top w:val="none" w:sz="0" w:space="0" w:color="auto"/>
        <w:left w:val="none" w:sz="0" w:space="0" w:color="auto"/>
        <w:bottom w:val="none" w:sz="0" w:space="0" w:color="auto"/>
        <w:right w:val="none" w:sz="0" w:space="0" w:color="auto"/>
      </w:divBdr>
      <w:divsChild>
        <w:div w:id="1495994923">
          <w:marLeft w:val="547"/>
          <w:marRight w:val="0"/>
          <w:marTop w:val="96"/>
          <w:marBottom w:val="0"/>
          <w:divBdr>
            <w:top w:val="none" w:sz="0" w:space="0" w:color="auto"/>
            <w:left w:val="none" w:sz="0" w:space="0" w:color="auto"/>
            <w:bottom w:val="none" w:sz="0" w:space="0" w:color="auto"/>
            <w:right w:val="none" w:sz="0" w:space="0" w:color="auto"/>
          </w:divBdr>
        </w:div>
        <w:div w:id="2046520668">
          <w:marLeft w:val="547"/>
          <w:marRight w:val="0"/>
          <w:marTop w:val="96"/>
          <w:marBottom w:val="0"/>
          <w:divBdr>
            <w:top w:val="none" w:sz="0" w:space="0" w:color="auto"/>
            <w:left w:val="none" w:sz="0" w:space="0" w:color="auto"/>
            <w:bottom w:val="none" w:sz="0" w:space="0" w:color="auto"/>
            <w:right w:val="none" w:sz="0" w:space="0" w:color="auto"/>
          </w:divBdr>
        </w:div>
        <w:div w:id="464935159">
          <w:marLeft w:val="547"/>
          <w:marRight w:val="0"/>
          <w:marTop w:val="96"/>
          <w:marBottom w:val="0"/>
          <w:divBdr>
            <w:top w:val="none" w:sz="0" w:space="0" w:color="auto"/>
            <w:left w:val="none" w:sz="0" w:space="0" w:color="auto"/>
            <w:bottom w:val="none" w:sz="0" w:space="0" w:color="auto"/>
            <w:right w:val="none" w:sz="0" w:space="0" w:color="auto"/>
          </w:divBdr>
        </w:div>
      </w:divsChild>
    </w:div>
    <w:div w:id="630553508">
      <w:bodyDiv w:val="1"/>
      <w:marLeft w:val="0"/>
      <w:marRight w:val="0"/>
      <w:marTop w:val="0"/>
      <w:marBottom w:val="0"/>
      <w:divBdr>
        <w:top w:val="none" w:sz="0" w:space="0" w:color="auto"/>
        <w:left w:val="none" w:sz="0" w:space="0" w:color="auto"/>
        <w:bottom w:val="none" w:sz="0" w:space="0" w:color="auto"/>
        <w:right w:val="none" w:sz="0" w:space="0" w:color="auto"/>
      </w:divBdr>
    </w:div>
    <w:div w:id="666521357">
      <w:bodyDiv w:val="1"/>
      <w:marLeft w:val="0"/>
      <w:marRight w:val="0"/>
      <w:marTop w:val="0"/>
      <w:marBottom w:val="0"/>
      <w:divBdr>
        <w:top w:val="none" w:sz="0" w:space="0" w:color="auto"/>
        <w:left w:val="none" w:sz="0" w:space="0" w:color="auto"/>
        <w:bottom w:val="none" w:sz="0" w:space="0" w:color="auto"/>
        <w:right w:val="none" w:sz="0" w:space="0" w:color="auto"/>
      </w:divBdr>
    </w:div>
    <w:div w:id="887836204">
      <w:bodyDiv w:val="1"/>
      <w:marLeft w:val="0"/>
      <w:marRight w:val="0"/>
      <w:marTop w:val="0"/>
      <w:marBottom w:val="0"/>
      <w:divBdr>
        <w:top w:val="none" w:sz="0" w:space="0" w:color="auto"/>
        <w:left w:val="none" w:sz="0" w:space="0" w:color="auto"/>
        <w:bottom w:val="none" w:sz="0" w:space="0" w:color="auto"/>
        <w:right w:val="none" w:sz="0" w:space="0" w:color="auto"/>
      </w:divBdr>
    </w:div>
    <w:div w:id="1586573818">
      <w:bodyDiv w:val="1"/>
      <w:marLeft w:val="0"/>
      <w:marRight w:val="0"/>
      <w:marTop w:val="0"/>
      <w:marBottom w:val="0"/>
      <w:divBdr>
        <w:top w:val="none" w:sz="0" w:space="0" w:color="auto"/>
        <w:left w:val="none" w:sz="0" w:space="0" w:color="auto"/>
        <w:bottom w:val="none" w:sz="0" w:space="0" w:color="auto"/>
        <w:right w:val="none" w:sz="0" w:space="0" w:color="auto"/>
      </w:divBdr>
      <w:divsChild>
        <w:div w:id="697202426">
          <w:marLeft w:val="547"/>
          <w:marRight w:val="0"/>
          <w:marTop w:val="96"/>
          <w:marBottom w:val="0"/>
          <w:divBdr>
            <w:top w:val="none" w:sz="0" w:space="0" w:color="auto"/>
            <w:left w:val="none" w:sz="0" w:space="0" w:color="auto"/>
            <w:bottom w:val="none" w:sz="0" w:space="0" w:color="auto"/>
            <w:right w:val="none" w:sz="0" w:space="0" w:color="auto"/>
          </w:divBdr>
        </w:div>
        <w:div w:id="1901162578">
          <w:marLeft w:val="547"/>
          <w:marRight w:val="0"/>
          <w:marTop w:val="96"/>
          <w:marBottom w:val="0"/>
          <w:divBdr>
            <w:top w:val="none" w:sz="0" w:space="0" w:color="auto"/>
            <w:left w:val="none" w:sz="0" w:space="0" w:color="auto"/>
            <w:bottom w:val="none" w:sz="0" w:space="0" w:color="auto"/>
            <w:right w:val="none" w:sz="0" w:space="0" w:color="auto"/>
          </w:divBdr>
        </w:div>
        <w:div w:id="807749693">
          <w:marLeft w:val="547"/>
          <w:marRight w:val="0"/>
          <w:marTop w:val="96"/>
          <w:marBottom w:val="0"/>
          <w:divBdr>
            <w:top w:val="none" w:sz="0" w:space="0" w:color="auto"/>
            <w:left w:val="none" w:sz="0" w:space="0" w:color="auto"/>
            <w:bottom w:val="none" w:sz="0" w:space="0" w:color="auto"/>
            <w:right w:val="none" w:sz="0" w:space="0" w:color="auto"/>
          </w:divBdr>
        </w:div>
        <w:div w:id="1517768155">
          <w:marLeft w:val="547"/>
          <w:marRight w:val="0"/>
          <w:marTop w:val="96"/>
          <w:marBottom w:val="0"/>
          <w:divBdr>
            <w:top w:val="none" w:sz="0" w:space="0" w:color="auto"/>
            <w:left w:val="none" w:sz="0" w:space="0" w:color="auto"/>
            <w:bottom w:val="none" w:sz="0" w:space="0" w:color="auto"/>
            <w:right w:val="none" w:sz="0" w:space="0" w:color="auto"/>
          </w:divBdr>
        </w:div>
        <w:div w:id="1511750524">
          <w:marLeft w:val="547"/>
          <w:marRight w:val="0"/>
          <w:marTop w:val="96"/>
          <w:marBottom w:val="0"/>
          <w:divBdr>
            <w:top w:val="none" w:sz="0" w:space="0" w:color="auto"/>
            <w:left w:val="none" w:sz="0" w:space="0" w:color="auto"/>
            <w:bottom w:val="none" w:sz="0" w:space="0" w:color="auto"/>
            <w:right w:val="none" w:sz="0" w:space="0" w:color="auto"/>
          </w:divBdr>
        </w:div>
      </w:divsChild>
    </w:div>
    <w:div w:id="1707174046">
      <w:bodyDiv w:val="1"/>
      <w:marLeft w:val="0"/>
      <w:marRight w:val="0"/>
      <w:marTop w:val="0"/>
      <w:marBottom w:val="0"/>
      <w:divBdr>
        <w:top w:val="none" w:sz="0" w:space="0" w:color="auto"/>
        <w:left w:val="none" w:sz="0" w:space="0" w:color="auto"/>
        <w:bottom w:val="none" w:sz="0" w:space="0" w:color="auto"/>
        <w:right w:val="none" w:sz="0" w:space="0" w:color="auto"/>
      </w:divBdr>
    </w:div>
    <w:div w:id="1735273269">
      <w:bodyDiv w:val="1"/>
      <w:marLeft w:val="0"/>
      <w:marRight w:val="0"/>
      <w:marTop w:val="0"/>
      <w:marBottom w:val="0"/>
      <w:divBdr>
        <w:top w:val="none" w:sz="0" w:space="0" w:color="auto"/>
        <w:left w:val="none" w:sz="0" w:space="0" w:color="auto"/>
        <w:bottom w:val="none" w:sz="0" w:space="0" w:color="auto"/>
        <w:right w:val="none" w:sz="0" w:space="0" w:color="auto"/>
      </w:divBdr>
    </w:div>
    <w:div w:id="20917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13</Pages>
  <Words>3502</Words>
  <Characters>19966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160</cp:lastModifiedBy>
  <cp:revision>11</cp:revision>
  <cp:lastPrinted>2012-08-26T22:29:00Z</cp:lastPrinted>
  <dcterms:created xsi:type="dcterms:W3CDTF">2012-08-23T03:30:00Z</dcterms:created>
  <dcterms:modified xsi:type="dcterms:W3CDTF">2017-07-10T05:44:00Z</dcterms:modified>
</cp:coreProperties>
</file>